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57" w:rsidRDefault="00790DFE">
      <w:pPr>
        <w:pStyle w:val="30"/>
      </w:pPr>
      <w:r>
        <w:t>Приложение №1 к положению о проведении соревнований</w:t>
      </w:r>
    </w:p>
    <w:p w:rsidR="00DB3157" w:rsidRDefault="00790DFE">
      <w:pPr>
        <w:pStyle w:val="1"/>
        <w:spacing w:after="180"/>
        <w:jc w:val="center"/>
      </w:pPr>
      <w:r>
        <w:rPr>
          <w:b/>
          <w:bCs/>
        </w:rPr>
        <w:t>Отчет главного судьи</w:t>
      </w:r>
    </w:p>
    <w:p w:rsidR="00DB3157" w:rsidRDefault="00790DFE">
      <w:pPr>
        <w:pStyle w:val="1"/>
        <w:spacing w:after="0"/>
        <w:jc w:val="center"/>
      </w:pPr>
      <w:r>
        <w:t>о проведении муниципального этапа всероссийских спортивных игр</w:t>
      </w:r>
      <w:r>
        <w:br/>
        <w:t>школьников «Президентские спортивные игры» по волейболу среди команд</w:t>
      </w:r>
      <w:r>
        <w:br/>
        <w:t>общеобразовательных учреждений</w:t>
      </w:r>
    </w:p>
    <w:p w:rsidR="00DB3157" w:rsidRDefault="00790DFE">
      <w:pPr>
        <w:pStyle w:val="1"/>
        <w:pBdr>
          <w:bottom w:val="single" w:sz="4" w:space="0" w:color="auto"/>
        </w:pBdr>
        <w:spacing w:after="320"/>
        <w:jc w:val="center"/>
      </w:pPr>
      <w:r>
        <w:t xml:space="preserve">Шарыповского </w:t>
      </w:r>
      <w:r>
        <w:t>муниципального округа</w:t>
      </w:r>
    </w:p>
    <w:p w:rsidR="00DB3157" w:rsidRDefault="00790DFE">
      <w:pPr>
        <w:pStyle w:val="1"/>
        <w:pBdr>
          <w:bottom w:val="single" w:sz="4" w:space="0" w:color="auto"/>
        </w:pBdr>
        <w:tabs>
          <w:tab w:val="left" w:leader="underscore" w:pos="9032"/>
        </w:tabs>
        <w:spacing w:after="0"/>
      </w:pPr>
      <w:r>
        <w:rPr>
          <w:u w:val="single"/>
        </w:rPr>
        <w:t>Место проведения: с. Холмогорское, спорт зал Холмогорская СОШ</w:t>
      </w:r>
      <w:r>
        <w:tab/>
      </w:r>
    </w:p>
    <w:p w:rsidR="00DB3157" w:rsidRDefault="00790DFE">
      <w:pPr>
        <w:pStyle w:val="20"/>
        <w:spacing w:after="0"/>
      </w:pPr>
      <w:r>
        <w:t>(город/район края, поселок/село, наименование спортивного сооружения)</w:t>
      </w:r>
    </w:p>
    <w:p w:rsidR="00DB3157" w:rsidRDefault="00790DFE">
      <w:pPr>
        <w:pStyle w:val="1"/>
        <w:tabs>
          <w:tab w:val="left" w:leader="underscore" w:pos="9032"/>
        </w:tabs>
        <w:spacing w:after="0" w:line="214" w:lineRule="auto"/>
      </w:pPr>
      <w:r>
        <w:rPr>
          <w:u w:val="single"/>
        </w:rPr>
        <w:t>Сроки проведения: 20.01.2023год , однодне</w:t>
      </w:r>
      <w:r>
        <w:rPr>
          <w:u w:val="single"/>
        </w:rPr>
        <w:t>вные</w:t>
      </w:r>
      <w:r>
        <w:tab/>
      </w:r>
    </w:p>
    <w:p w:rsidR="00DB3157" w:rsidRDefault="00790DFE">
      <w:pPr>
        <w:pStyle w:val="20"/>
        <w:spacing w:after="0"/>
      </w:pPr>
      <w:r>
        <w:t>(число, месяц, количество соревновательных/игровых дней)</w:t>
      </w:r>
    </w:p>
    <w:p w:rsidR="00DB3157" w:rsidRDefault="00790DFE">
      <w:pPr>
        <w:pStyle w:val="1"/>
        <w:spacing w:after="0" w:line="204" w:lineRule="auto"/>
      </w:pPr>
      <w:r>
        <w:t>I. Участники:</w:t>
      </w:r>
    </w:p>
    <w:p w:rsidR="00DB3157" w:rsidRPr="0091556E" w:rsidRDefault="00790DFE">
      <w:pPr>
        <w:pStyle w:val="1"/>
        <w:tabs>
          <w:tab w:val="left" w:leader="underscore" w:pos="3406"/>
        </w:tabs>
        <w:spacing w:after="0" w:line="230" w:lineRule="auto"/>
      </w:pPr>
      <w:r>
        <w:t xml:space="preserve">(команды школ городских округов и школ муниципальных районов края, в том числе количественный состав по каждой территории, общее </w:t>
      </w:r>
      <w:r w:rsidRPr="0091556E">
        <w:t xml:space="preserve">количество </w:t>
      </w:r>
      <w:r w:rsidRPr="0091556E">
        <w:t>команд)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7808"/>
      </w:tblGrid>
      <w:tr w:rsidR="00DB315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3157" w:rsidRDefault="00790DFE">
            <w:pPr>
              <w:pStyle w:val="a5"/>
              <w:spacing w:after="0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57" w:rsidRDefault="00790DFE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DB3157" w:rsidTr="0091556E">
        <w:tblPrEx>
          <w:tblCellMar>
            <w:top w:w="0" w:type="dxa"/>
            <w:bottom w:w="0" w:type="dxa"/>
          </w:tblCellMar>
        </w:tblPrEx>
        <w:trPr>
          <w:trHeight w:hRule="exact" w:val="97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</w:pPr>
            <w:r>
              <w:t xml:space="preserve">Юноши </w:t>
            </w:r>
            <w:r>
              <w:t>2007-2009г.р.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157" w:rsidRDefault="0091556E">
            <w:pPr>
              <w:pStyle w:val="a5"/>
              <w:spacing w:after="0"/>
            </w:pPr>
            <w:r>
              <w:rPr>
                <w:b/>
                <w:bCs/>
              </w:rPr>
              <w:t>5</w:t>
            </w:r>
            <w:r w:rsidR="00790DFE">
              <w:rPr>
                <w:b/>
                <w:bCs/>
              </w:rPr>
              <w:t xml:space="preserve"> команд</w:t>
            </w:r>
          </w:p>
          <w:p w:rsidR="00DB3157" w:rsidRDefault="00790DFE">
            <w:pPr>
              <w:pStyle w:val="a5"/>
              <w:spacing w:after="0"/>
            </w:pPr>
            <w:r>
              <w:t>Холмогорская СОШ</w:t>
            </w:r>
            <w:r w:rsidR="0091556E">
              <w:t>,</w:t>
            </w:r>
            <w:r>
              <w:t xml:space="preserve"> Родниковская СОШ</w:t>
            </w:r>
            <w:r w:rsidR="0091556E">
              <w:t>,</w:t>
            </w:r>
            <w:r>
              <w:t xml:space="preserve"> Березовская СОШ </w:t>
            </w:r>
            <w:r w:rsidR="0091556E">
              <w:t xml:space="preserve">№ 1, </w:t>
            </w:r>
            <w:r>
              <w:t>Ингольская СОШ</w:t>
            </w:r>
            <w:r w:rsidR="0091556E">
              <w:t>,</w:t>
            </w:r>
            <w:r>
              <w:t xml:space="preserve"> Ивановская СОШ</w:t>
            </w:r>
          </w:p>
        </w:tc>
      </w:tr>
      <w:tr w:rsidR="00DB3157" w:rsidTr="0091556E">
        <w:tblPrEx>
          <w:tblCellMar>
            <w:top w:w="0" w:type="dxa"/>
            <w:bottom w:w="0" w:type="dxa"/>
          </w:tblCellMar>
        </w:tblPrEx>
        <w:trPr>
          <w:trHeight w:hRule="exact" w:val="72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</w:pPr>
            <w:r>
              <w:t>Девушки 2007-2009г.р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</w:pPr>
            <w:r>
              <w:rPr>
                <w:b/>
                <w:bCs/>
              </w:rPr>
              <w:t>3 команды</w:t>
            </w:r>
          </w:p>
          <w:p w:rsidR="00DB3157" w:rsidRDefault="00790DFE">
            <w:pPr>
              <w:pStyle w:val="a5"/>
              <w:spacing w:after="0"/>
            </w:pPr>
            <w:r>
              <w:t>Холмогорская СОШ</w:t>
            </w:r>
            <w:r w:rsidR="0091556E">
              <w:t>,</w:t>
            </w:r>
            <w:r>
              <w:t xml:space="preserve"> Ивановская СОШ</w:t>
            </w:r>
            <w:r w:rsidR="0091556E">
              <w:t>,</w:t>
            </w:r>
            <w:r>
              <w:t xml:space="preserve"> Родниковская СОШ</w:t>
            </w:r>
          </w:p>
        </w:tc>
      </w:tr>
      <w:tr w:rsidR="00DB315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</w:pPr>
            <w:r>
              <w:t>Итого: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57" w:rsidRDefault="0091556E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8</w:t>
            </w:r>
            <w:r w:rsidR="00790DFE">
              <w:rPr>
                <w:b/>
                <w:bCs/>
              </w:rPr>
              <w:t xml:space="preserve"> команд</w:t>
            </w:r>
          </w:p>
        </w:tc>
      </w:tr>
    </w:tbl>
    <w:p w:rsidR="00DB3157" w:rsidRDefault="00790DFE">
      <w:pPr>
        <w:pStyle w:val="1"/>
        <w:tabs>
          <w:tab w:val="left" w:leader="underscore" w:pos="2207"/>
          <w:tab w:val="left" w:leader="underscore" w:pos="2833"/>
        </w:tabs>
        <w:spacing w:after="180"/>
      </w:pPr>
      <w:r>
        <w:t>Представителей</w:t>
      </w:r>
      <w:r>
        <w:tab/>
        <w:t>10</w:t>
      </w:r>
      <w:r>
        <w:tab/>
        <w:t>человек</w:t>
      </w:r>
    </w:p>
    <w:p w:rsidR="00DB3157" w:rsidRDefault="00790DFE">
      <w:pPr>
        <w:pStyle w:val="1"/>
        <w:spacing w:after="320"/>
      </w:pPr>
      <w:r>
        <w:t xml:space="preserve">Количество зрителей, </w:t>
      </w:r>
      <w:r>
        <w:t>посетивших спортивное соревнование: 40 человек</w:t>
      </w:r>
    </w:p>
    <w:tbl>
      <w:tblPr>
        <w:tblpPr w:leftFromText="180" w:rightFromText="180" w:vertAnchor="text" w:horzAnchor="margin" w:tblpY="96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4774"/>
      </w:tblGrid>
      <w:tr w:rsidR="0091556E" w:rsidTr="0091556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662" w:type="dxa"/>
            <w:shd w:val="clear" w:color="auto" w:fill="auto"/>
          </w:tcPr>
          <w:p w:rsidR="0091556E" w:rsidRDefault="0091556E" w:rsidP="0091556E">
            <w:pPr>
              <w:pStyle w:val="a5"/>
              <w:spacing w:after="0"/>
              <w:ind w:left="20"/>
              <w:jc w:val="center"/>
            </w:pPr>
            <w:r>
              <w:t>III. Результаты соревнований: Командные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91556E" w:rsidRDefault="0091556E" w:rsidP="0091556E">
            <w:pPr>
              <w:pStyle w:val="a5"/>
              <w:spacing w:after="0"/>
              <w:jc w:val="center"/>
            </w:pPr>
            <w:r>
              <w:t>Личные</w:t>
            </w:r>
          </w:p>
        </w:tc>
      </w:tr>
      <w:tr w:rsidR="0091556E" w:rsidTr="0091556E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56E" w:rsidRDefault="0091556E" w:rsidP="0091556E">
            <w:pPr>
              <w:pStyle w:val="a5"/>
              <w:spacing w:after="0"/>
            </w:pPr>
            <w:r>
              <w:rPr>
                <w:b/>
                <w:bCs/>
              </w:rPr>
              <w:t>Юноши 2007-2009 г.р.</w:t>
            </w:r>
          </w:p>
          <w:p w:rsidR="0091556E" w:rsidRDefault="0091556E" w:rsidP="0091556E">
            <w:pPr>
              <w:pStyle w:val="a5"/>
              <w:numPr>
                <w:ilvl w:val="0"/>
                <w:numId w:val="1"/>
              </w:numPr>
              <w:tabs>
                <w:tab w:val="left" w:pos="169"/>
              </w:tabs>
              <w:spacing w:after="0" w:line="233" w:lineRule="auto"/>
            </w:pPr>
            <w:r>
              <w:t>место Холмогорская СОШ</w:t>
            </w:r>
          </w:p>
          <w:p w:rsidR="0091556E" w:rsidRDefault="0091556E" w:rsidP="0091556E">
            <w:pPr>
              <w:pStyle w:val="a5"/>
              <w:numPr>
                <w:ilvl w:val="0"/>
                <w:numId w:val="1"/>
              </w:numPr>
              <w:tabs>
                <w:tab w:val="left" w:pos="169"/>
              </w:tabs>
              <w:spacing w:after="0"/>
            </w:pPr>
            <w:r>
              <w:t>место Березовская СОШ</w:t>
            </w:r>
          </w:p>
          <w:p w:rsidR="0091556E" w:rsidRDefault="0091556E" w:rsidP="0091556E">
            <w:pPr>
              <w:pStyle w:val="a5"/>
              <w:numPr>
                <w:ilvl w:val="0"/>
                <w:numId w:val="1"/>
              </w:numPr>
              <w:tabs>
                <w:tab w:val="left" w:pos="169"/>
              </w:tabs>
              <w:spacing w:after="0"/>
            </w:pPr>
            <w:r>
              <w:t>место Родниковская СОШ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6E" w:rsidRDefault="0091556E" w:rsidP="0091556E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35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4720"/>
      </w:tblGrid>
      <w:tr w:rsidR="0091556E" w:rsidTr="0091556E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56E" w:rsidRDefault="0091556E" w:rsidP="0091556E">
            <w:pPr>
              <w:pStyle w:val="a5"/>
              <w:spacing w:after="0"/>
            </w:pPr>
            <w:r>
              <w:rPr>
                <w:b/>
                <w:bCs/>
              </w:rPr>
              <w:t>Девушки 2007-2009 г.р.</w:t>
            </w:r>
          </w:p>
          <w:p w:rsidR="0091556E" w:rsidRDefault="0091556E" w:rsidP="0091556E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after="0" w:line="233" w:lineRule="auto"/>
            </w:pPr>
            <w:r>
              <w:t>место Холмогорская СО</w:t>
            </w:r>
            <w:r>
              <w:rPr>
                <w:u w:val="single"/>
              </w:rPr>
              <w:t>Ш</w:t>
            </w:r>
          </w:p>
          <w:p w:rsidR="0091556E" w:rsidRDefault="0091556E" w:rsidP="0091556E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after="0" w:line="233" w:lineRule="auto"/>
            </w:pPr>
            <w:r>
              <w:t>место Ивановская СОШ</w:t>
            </w:r>
          </w:p>
          <w:p w:rsidR="0091556E" w:rsidRDefault="0091556E" w:rsidP="0091556E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spacing w:after="0"/>
            </w:pPr>
            <w:r>
              <w:t>место Родниковская СОШ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6E" w:rsidRDefault="0091556E" w:rsidP="0091556E">
            <w:pPr>
              <w:rPr>
                <w:sz w:val="10"/>
                <w:szCs w:val="10"/>
              </w:rPr>
            </w:pPr>
          </w:p>
        </w:tc>
      </w:tr>
    </w:tbl>
    <w:p w:rsidR="00DB3157" w:rsidRDefault="00790DFE">
      <w:pPr>
        <w:pStyle w:val="1"/>
        <w:spacing w:after="240"/>
      </w:pPr>
      <w:r>
        <w:t>II. Спортивная база: с. Холмогорское, спорт зал Холмогорская СОШ</w:t>
      </w:r>
      <w:r>
        <w:br w:type="page"/>
      </w:r>
    </w:p>
    <w:p w:rsidR="00DB3157" w:rsidRDefault="00DB3157">
      <w:pPr>
        <w:spacing w:after="259" w:line="1" w:lineRule="exact"/>
      </w:pPr>
    </w:p>
    <w:p w:rsidR="00DB3157" w:rsidRDefault="00DB3157">
      <w:pPr>
        <w:spacing w:line="1" w:lineRule="exact"/>
      </w:pPr>
    </w:p>
    <w:p w:rsidR="00DB3157" w:rsidRDefault="00DB3157">
      <w:pPr>
        <w:spacing w:after="1559" w:line="1" w:lineRule="exact"/>
      </w:pPr>
    </w:p>
    <w:p w:rsidR="00DB3157" w:rsidRDefault="00790DFE">
      <w:pPr>
        <w:pStyle w:val="1"/>
        <w:spacing w:after="0"/>
      </w:pPr>
      <w:r>
        <w:t>IV. Заключение врача:</w:t>
      </w:r>
    </w:p>
    <w:p w:rsidR="00DB3157" w:rsidRPr="0091556E" w:rsidRDefault="00790DFE" w:rsidP="0091556E">
      <w:pPr>
        <w:pStyle w:val="a8"/>
        <w:jc w:val="both"/>
        <w:rPr>
          <w:rFonts w:ascii="Times New Roman" w:hAnsi="Times New Roman" w:cs="Times New Roman"/>
          <w:sz w:val="28"/>
        </w:rPr>
      </w:pPr>
      <w:r w:rsidRPr="0091556E">
        <w:rPr>
          <w:rFonts w:ascii="Times New Roman" w:hAnsi="Times New Roman" w:cs="Times New Roman"/>
          <w:sz w:val="28"/>
        </w:rPr>
        <w:t>(указать ФИО спортсменов, получивших травму, характер травмы)</w:t>
      </w:r>
    </w:p>
    <w:p w:rsidR="00DB3157" w:rsidRPr="0091556E" w:rsidRDefault="00790DFE" w:rsidP="0091556E">
      <w:pPr>
        <w:pStyle w:val="a8"/>
        <w:jc w:val="both"/>
        <w:rPr>
          <w:rFonts w:ascii="Times New Roman" w:hAnsi="Times New Roman" w:cs="Times New Roman"/>
          <w:sz w:val="28"/>
        </w:rPr>
      </w:pPr>
      <w:r w:rsidRPr="0091556E">
        <w:rPr>
          <w:rFonts w:ascii="Times New Roman" w:hAnsi="Times New Roman" w:cs="Times New Roman"/>
          <w:sz w:val="28"/>
        </w:rPr>
        <w:t>V. Общее заключение главного судьи:</w:t>
      </w:r>
    </w:p>
    <w:p w:rsidR="00DB3157" w:rsidRPr="0091556E" w:rsidRDefault="00790DFE" w:rsidP="0091556E">
      <w:pPr>
        <w:pStyle w:val="a8"/>
        <w:jc w:val="both"/>
        <w:rPr>
          <w:rFonts w:ascii="Times New Roman" w:hAnsi="Times New Roman" w:cs="Times New Roman"/>
          <w:sz w:val="28"/>
        </w:rPr>
      </w:pPr>
      <w:r w:rsidRPr="0091556E">
        <w:rPr>
          <w:rFonts w:ascii="Times New Roman" w:hAnsi="Times New Roman" w:cs="Times New Roman"/>
          <w:sz w:val="28"/>
        </w:rPr>
        <w:t xml:space="preserve">(выводы, предложения и их решение, </w:t>
      </w:r>
      <w:r w:rsidRPr="0091556E">
        <w:rPr>
          <w:rFonts w:ascii="Times New Roman" w:hAnsi="Times New Roman" w:cs="Times New Roman"/>
          <w:sz w:val="28"/>
        </w:rPr>
        <w:t>информация о поступивших протестах)</w:t>
      </w:r>
    </w:p>
    <w:p w:rsidR="00DB3157" w:rsidRPr="0091556E" w:rsidRDefault="00790DFE" w:rsidP="0091556E">
      <w:pPr>
        <w:pStyle w:val="a8"/>
        <w:jc w:val="both"/>
        <w:rPr>
          <w:rFonts w:ascii="Times New Roman" w:hAnsi="Times New Roman" w:cs="Times New Roman"/>
          <w:sz w:val="28"/>
        </w:rPr>
      </w:pPr>
      <w:r w:rsidRPr="0091556E">
        <w:rPr>
          <w:rFonts w:ascii="Times New Roman" w:hAnsi="Times New Roman" w:cs="Times New Roman"/>
          <w:sz w:val="28"/>
        </w:rPr>
        <w:t>Протестов не поступало</w:t>
      </w:r>
      <w:r w:rsidR="0091556E">
        <w:rPr>
          <w:rFonts w:ascii="Times New Roman" w:hAnsi="Times New Roman" w:cs="Times New Roman"/>
          <w:sz w:val="28"/>
        </w:rPr>
        <w:t>,</w:t>
      </w:r>
      <w:r w:rsidRPr="0091556E">
        <w:rPr>
          <w:rFonts w:ascii="Times New Roman" w:hAnsi="Times New Roman" w:cs="Times New Roman"/>
          <w:sz w:val="28"/>
        </w:rPr>
        <w:t xml:space="preserve"> соревнования по волейболу прошли согласно положению.</w:t>
      </w:r>
    </w:p>
    <w:p w:rsidR="00DB3157" w:rsidRDefault="00790DFE">
      <w:pPr>
        <w:pStyle w:val="a7"/>
      </w:pPr>
      <w:r>
        <w:t>VI. Список судейской коллегии: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4590"/>
        <w:gridCol w:w="961"/>
        <w:gridCol w:w="2272"/>
        <w:gridCol w:w="864"/>
      </w:tblGrid>
      <w:tr w:rsidR="00DB3157">
        <w:tblPrEx>
          <w:tblCellMar>
            <w:top w:w="0" w:type="dxa"/>
            <w:bottom w:w="0" w:type="dxa"/>
          </w:tblCellMar>
        </w:tblPrEx>
        <w:trPr>
          <w:trHeight w:hRule="exact" w:val="10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(полностью)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Судейс кая категор 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Судейская должность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57" w:rsidRDefault="00790DFE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 а</w:t>
            </w:r>
          </w:p>
        </w:tc>
      </w:tr>
      <w:tr w:rsidR="00DB315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  <w:ind w:firstLine="460"/>
            </w:pPr>
            <w: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</w:pPr>
            <w:r>
              <w:t>Мазуров Иван Иванович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</w:tr>
      <w:tr w:rsidR="00DB315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  <w:ind w:firstLine="460"/>
            </w:pPr>
            <w:r>
              <w:t>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</w:pPr>
            <w:r>
              <w:t xml:space="preserve">Куклин </w:t>
            </w:r>
            <w:r>
              <w:t>Игорь Геннадьевич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</w:tr>
      <w:tr w:rsidR="00DB315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  <w:ind w:firstLine="460"/>
            </w:pPr>
            <w:r>
              <w:t>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3157" w:rsidRDefault="00790DFE">
            <w:pPr>
              <w:pStyle w:val="a5"/>
              <w:spacing w:after="0"/>
            </w:pPr>
            <w:r>
              <w:t>Михайлова Ольга Викторовна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</w:tr>
      <w:tr w:rsidR="00DB315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157" w:rsidRDefault="00DB3157">
            <w:pPr>
              <w:rPr>
                <w:sz w:val="10"/>
                <w:szCs w:val="10"/>
              </w:rPr>
            </w:pPr>
          </w:p>
        </w:tc>
      </w:tr>
    </w:tbl>
    <w:p w:rsidR="00DB3157" w:rsidRDefault="00790DFE">
      <w:pPr>
        <w:spacing w:line="1" w:lineRule="exact"/>
        <w:rPr>
          <w:sz w:val="2"/>
          <w:szCs w:val="2"/>
        </w:rPr>
      </w:pPr>
      <w:r>
        <w:br w:type="page"/>
      </w:r>
      <w:bookmarkStart w:id="0" w:name="_GoBack"/>
      <w:bookmarkEnd w:id="0"/>
    </w:p>
    <w:p w:rsidR="00DB3157" w:rsidRDefault="00790DFE">
      <w:pPr>
        <w:pStyle w:val="1"/>
        <w:spacing w:after="320"/>
      </w:pPr>
      <w:r>
        <w:lastRenderedPageBreak/>
        <w:t>Главный судья</w:t>
      </w:r>
    </w:p>
    <w:p w:rsidR="00DB3157" w:rsidRDefault="00790DFE">
      <w:pPr>
        <w:pStyle w:val="1"/>
        <w:spacing w:after="320"/>
      </w:pPr>
      <w:r>
        <w:t>Г</w:t>
      </w:r>
      <w:r>
        <w:t>лавный секретарь</w:t>
      </w:r>
    </w:p>
    <w:p w:rsidR="00DB3157" w:rsidRDefault="00790DFE">
      <w:pPr>
        <w:pStyle w:val="1"/>
        <w:spacing w:after="320"/>
      </w:pPr>
      <w:r>
        <w:t>Секретарь</w:t>
      </w:r>
    </w:p>
    <w:p w:rsidR="00DB3157" w:rsidRDefault="00790DFE">
      <w:pPr>
        <w:pStyle w:val="1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margin">
                  <wp:posOffset>2540</wp:posOffset>
                </wp:positionV>
                <wp:extent cx="1266190" cy="10515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3157" w:rsidRDefault="00790DFE">
                            <w:pPr>
                              <w:pStyle w:val="1"/>
                              <w:spacing w:after="0"/>
                              <w:jc w:val="center"/>
                            </w:pPr>
                            <w:r>
                              <w:t>Мазуров И.И.</w:t>
                            </w:r>
                          </w:p>
                          <w:p w:rsidR="00DB3157" w:rsidRDefault="00790DFE">
                            <w:pPr>
                              <w:pStyle w:val="20"/>
                            </w:pPr>
                            <w:r>
                              <w:t>(Фамилия И.О.)</w:t>
                            </w:r>
                          </w:p>
                          <w:p w:rsidR="00DB3157" w:rsidRDefault="00790DFE">
                            <w:pPr>
                              <w:pStyle w:val="1"/>
                              <w:spacing w:after="0"/>
                              <w:jc w:val="center"/>
                            </w:pPr>
                            <w:r>
                              <w:t>Михайлова О.В.</w:t>
                            </w:r>
                          </w:p>
                          <w:p w:rsidR="00DB3157" w:rsidRDefault="00790DFE">
                            <w:pPr>
                              <w:pStyle w:val="20"/>
                            </w:pPr>
                            <w:r>
                              <w:t>(Фамилия ИО.)</w:t>
                            </w:r>
                          </w:p>
                          <w:p w:rsidR="00DB3157" w:rsidRDefault="00790DFE">
                            <w:pPr>
                              <w:pStyle w:val="1"/>
                              <w:spacing w:after="60"/>
                              <w:jc w:val="center"/>
                            </w:pPr>
                            <w:r>
                              <w:t>Куклин И.Г.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9.pt;margin-top:0.20000000000000001pt;width:99.700000000000003pt;height:82.799999999999997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Мазуров И.И.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(Фамилия И.О.)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Михайлова О.В.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(Фамилия ИО.)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Куклин И.Г.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Заместитель главного судьи по Ветрова М.И. медицинскому обслуживанию </w:t>
      </w:r>
    </w:p>
    <w:p w:rsidR="00DB3157" w:rsidRDefault="00790DFE">
      <w:pPr>
        <w:pStyle w:val="20"/>
        <w:ind w:left="4680"/>
        <w:jc w:val="left"/>
      </w:pPr>
      <w:r>
        <w:t>(Фамилия И.О.)</w:t>
      </w:r>
    </w:p>
    <w:p w:rsidR="00DB3157" w:rsidRDefault="00790DFE">
      <w:pPr>
        <w:pStyle w:val="1"/>
        <w:spacing w:after="0"/>
      </w:pPr>
      <w:r>
        <w:t xml:space="preserve">Ответственный за проведение </w:t>
      </w:r>
      <w:r>
        <w:rPr>
          <w:u w:val="single"/>
        </w:rPr>
        <w:t>Мазуров И.И.</w:t>
      </w:r>
    </w:p>
    <w:p w:rsidR="00DB3157" w:rsidRDefault="00790DFE">
      <w:pPr>
        <w:pStyle w:val="20"/>
        <w:spacing w:after="320"/>
        <w:ind w:left="4680"/>
        <w:jc w:val="left"/>
      </w:pPr>
      <w:r>
        <w:rPr>
          <w:noProof/>
          <w:lang w:bidi="ar-SA"/>
        </w:rPr>
        <w:drawing>
          <wp:anchor distT="0" distB="1858010" distL="991870" distR="123190" simplePos="0" relativeHeight="125829380" behindDoc="0" locked="0" layoutInCell="1" allowOverlap="1">
            <wp:simplePos x="0" y="0"/>
            <wp:positionH relativeFrom="page">
              <wp:posOffset>6547485</wp:posOffset>
            </wp:positionH>
            <wp:positionV relativeFrom="margin">
              <wp:posOffset>-351790</wp:posOffset>
            </wp:positionV>
            <wp:extent cx="859790" cy="68897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97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690245" distB="0" distL="114300" distR="114300" simplePos="0" relativeHeight="125829381" behindDoc="0" locked="0" layoutInCell="1" allowOverlap="1">
            <wp:simplePos x="0" y="0"/>
            <wp:positionH relativeFrom="page">
              <wp:posOffset>5669915</wp:posOffset>
            </wp:positionH>
            <wp:positionV relativeFrom="margin">
              <wp:posOffset>338455</wp:posOffset>
            </wp:positionV>
            <wp:extent cx="1749425" cy="185928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4942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(Фамилия И.О.)</w:t>
      </w:r>
    </w:p>
    <w:p w:rsidR="0091556E" w:rsidRDefault="0091556E">
      <w:pPr>
        <w:pStyle w:val="20"/>
        <w:spacing w:after="320"/>
        <w:ind w:left="4680"/>
        <w:jc w:val="left"/>
      </w:pPr>
    </w:p>
    <w:sectPr w:rsidR="0091556E" w:rsidSect="0091556E">
      <w:pgSz w:w="11900" w:h="16840"/>
      <w:pgMar w:top="851" w:right="347" w:bottom="426" w:left="1740" w:header="715" w:footer="11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FE" w:rsidRDefault="00790DFE">
      <w:r>
        <w:separator/>
      </w:r>
    </w:p>
  </w:endnote>
  <w:endnote w:type="continuationSeparator" w:id="0">
    <w:p w:rsidR="00790DFE" w:rsidRDefault="0079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FE" w:rsidRDefault="00790DFE"/>
  </w:footnote>
  <w:footnote w:type="continuationSeparator" w:id="0">
    <w:p w:rsidR="00790DFE" w:rsidRDefault="00790D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83872"/>
    <w:multiLevelType w:val="multilevel"/>
    <w:tmpl w:val="5CACB8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03B6A"/>
    <w:multiLevelType w:val="multilevel"/>
    <w:tmpl w:val="48F2E3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57"/>
    <w:rsid w:val="00790DFE"/>
    <w:rsid w:val="0091556E"/>
    <w:rsid w:val="00D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095C6-9B4D-4C98-8E8F-DF7978F5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540"/>
      <w:ind w:left="632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155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User</cp:lastModifiedBy>
  <cp:revision>2</cp:revision>
  <dcterms:created xsi:type="dcterms:W3CDTF">2023-10-06T02:46:00Z</dcterms:created>
  <dcterms:modified xsi:type="dcterms:W3CDTF">2023-10-06T02:51:00Z</dcterms:modified>
</cp:coreProperties>
</file>