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66" w:rsidRPr="006E28C5" w:rsidRDefault="006944B6" w:rsidP="005A3C6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b w:val="0"/>
          <w:noProof/>
          <w:sz w:val="24"/>
          <w:szCs w:val="24"/>
          <w:lang w:eastAsia="ru-RU"/>
        </w:rPr>
        <w:drawing>
          <wp:inline distT="0" distB="0" distL="0" distR="0">
            <wp:extent cx="5402580" cy="2430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FD" w:rsidRPr="006E28C5" w:rsidRDefault="007768E4" w:rsidP="006E3AE5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28C5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="006E3AE5">
        <w:rPr>
          <w:rFonts w:ascii="Arial" w:hAnsi="Arial" w:cs="Arial"/>
          <w:sz w:val="24"/>
          <w:szCs w:val="24"/>
          <w:lang w:eastAsia="ru-RU"/>
        </w:rPr>
        <w:t xml:space="preserve">16.06.2023 </w:t>
      </w:r>
      <w:r w:rsidR="006E3AE5">
        <w:rPr>
          <w:rFonts w:ascii="Arial" w:hAnsi="Arial" w:cs="Arial"/>
          <w:sz w:val="24"/>
          <w:szCs w:val="24"/>
          <w:lang w:eastAsia="ru-RU"/>
        </w:rPr>
        <w:tab/>
        <w:t>356-п</w:t>
      </w:r>
    </w:p>
    <w:p w:rsidR="009C63FD" w:rsidRPr="006E28C5" w:rsidRDefault="009C63FD" w:rsidP="005A3C6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3C66" w:rsidRPr="006E28C5" w:rsidRDefault="00D41F55" w:rsidP="005A3C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r w:rsidRPr="006E28C5">
        <w:rPr>
          <w:rFonts w:ascii="Arial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bookmarkEnd w:id="0"/>
    <w:p w:rsidR="00960243" w:rsidRPr="006E28C5" w:rsidRDefault="00960243" w:rsidP="005A3C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3C66" w:rsidRPr="006E28C5" w:rsidRDefault="0010267B" w:rsidP="006944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6E28C5">
        <w:rPr>
          <w:rFonts w:ascii="Arial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16391" w:rsidRPr="006E28C5">
        <w:rPr>
          <w:rFonts w:ascii="Arial" w:hAnsi="Arial" w:cs="Arial"/>
          <w:sz w:val="24"/>
          <w:szCs w:val="24"/>
          <w:lang w:eastAsia="ru-RU"/>
        </w:rPr>
        <w:t>,</w:t>
      </w:r>
      <w:r w:rsidR="00175D9D" w:rsidRPr="006E28C5">
        <w:rPr>
          <w:rFonts w:ascii="Arial" w:hAnsi="Arial" w:cs="Arial"/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</w:t>
      </w:r>
      <w:r w:rsidR="0009449E" w:rsidRPr="006E28C5">
        <w:rPr>
          <w:rFonts w:ascii="Arial" w:hAnsi="Arial" w:cs="Arial"/>
          <w:sz w:val="24"/>
          <w:szCs w:val="24"/>
          <w:lang w:eastAsia="ru-RU"/>
        </w:rPr>
        <w:t xml:space="preserve"> администрации Шарыповского муниципального округа от 28.04.2023 № 194-р «Об утверждении перечня муниципальных услуг»,</w:t>
      </w:r>
      <w:r w:rsidR="00B16391" w:rsidRPr="006E28C5">
        <w:rPr>
          <w:rFonts w:ascii="Arial" w:hAnsi="Arial" w:cs="Arial"/>
          <w:sz w:val="24"/>
          <w:szCs w:val="24"/>
          <w:lang w:eastAsia="ru-RU"/>
        </w:rPr>
        <w:t xml:space="preserve"> руководствуясь статьей 38 Устава Шарыповского муниципального округа,</w:t>
      </w:r>
    </w:p>
    <w:p w:rsidR="005A3C66" w:rsidRPr="006E28C5" w:rsidRDefault="005A3C66" w:rsidP="005A3C66">
      <w:pPr>
        <w:pStyle w:val="ConsPlusNormal"/>
        <w:widowControl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sz w:val="24"/>
          <w:szCs w:val="24"/>
        </w:rPr>
        <w:t>ПОСТАНОВЛЯЮ:</w:t>
      </w:r>
    </w:p>
    <w:p w:rsidR="00C57FCB" w:rsidRPr="006E28C5" w:rsidRDefault="007F7FB3" w:rsidP="007F7FB3">
      <w:pPr>
        <w:pStyle w:val="a9"/>
        <w:jc w:val="both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sz w:val="24"/>
          <w:szCs w:val="24"/>
        </w:rPr>
        <w:tab/>
        <w:t>1. Утвердить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3531DE" w:rsidRPr="006E28C5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EC7C18" w:rsidRPr="006E28C5" w:rsidRDefault="00C57FCB" w:rsidP="007F7FB3">
      <w:pPr>
        <w:pStyle w:val="a9"/>
        <w:jc w:val="both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sz w:val="24"/>
          <w:szCs w:val="24"/>
        </w:rPr>
        <w:tab/>
        <w:t>2. Признать утратившим силу постановление администрации Шарыповского муниципального округа от 23.06.2021 № 492-п «Об утверждении Административного регламента предоставления муниципальным казенным учреждением «Управление образования Шарыповского муниципального округа»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на территории Шарыповского муниципального округа».</w:t>
      </w:r>
    </w:p>
    <w:p w:rsidR="00EB68DD" w:rsidRPr="006E28C5" w:rsidRDefault="00EB68DD" w:rsidP="00EB68DD">
      <w:pPr>
        <w:pStyle w:val="a9"/>
        <w:jc w:val="both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возложить на Бах А.В. заместителя главы округа по социальным вопросам.</w:t>
      </w:r>
    </w:p>
    <w:p w:rsidR="00EB68DD" w:rsidRPr="006E28C5" w:rsidRDefault="00EB68DD" w:rsidP="00EB68DD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sz w:val="24"/>
          <w:szCs w:val="24"/>
        </w:rPr>
        <w:t>4.</w:t>
      </w:r>
      <w:r w:rsidR="00897BA0" w:rsidRPr="006E28C5">
        <w:rPr>
          <w:rFonts w:ascii="Arial" w:hAnsi="Arial" w:cs="Arial"/>
          <w:sz w:val="24"/>
          <w:szCs w:val="24"/>
        </w:rPr>
        <w:t xml:space="preserve"> </w:t>
      </w:r>
      <w:r w:rsidRPr="006E28C5">
        <w:rPr>
          <w:rFonts w:ascii="Arial" w:hAnsi="Arial" w:cs="Arial"/>
          <w:sz w:val="24"/>
          <w:szCs w:val="24"/>
        </w:rPr>
        <w:t>Постановление вступает в силу</w:t>
      </w:r>
      <w:r w:rsidR="003531DE" w:rsidRPr="006E28C5">
        <w:rPr>
          <w:rFonts w:ascii="Arial" w:hAnsi="Arial" w:cs="Arial"/>
          <w:sz w:val="24"/>
          <w:szCs w:val="24"/>
        </w:rPr>
        <w:t xml:space="preserve"> в день, следующий за днем его официального </w:t>
      </w:r>
      <w:r w:rsidR="00D3301F" w:rsidRPr="006E28C5">
        <w:rPr>
          <w:rFonts w:ascii="Arial" w:hAnsi="Arial" w:cs="Arial"/>
          <w:sz w:val="24"/>
          <w:szCs w:val="24"/>
        </w:rPr>
        <w:t xml:space="preserve">опубликования в печатном издании «Ведомости Шарыповского района», и подлежит размещению на официальном </w:t>
      </w:r>
      <w:r w:rsidRPr="006E28C5">
        <w:rPr>
          <w:rFonts w:ascii="Arial" w:hAnsi="Arial" w:cs="Arial"/>
          <w:sz w:val="24"/>
          <w:szCs w:val="24"/>
        </w:rPr>
        <w:t>Шарыповского муниципального округа в сети Интернет.</w:t>
      </w:r>
    </w:p>
    <w:p w:rsidR="00897BA0" w:rsidRPr="006E28C5" w:rsidRDefault="00897BA0" w:rsidP="00897BA0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C96CD0" w:rsidRPr="006E28C5" w:rsidRDefault="00C96CD0" w:rsidP="00897BA0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724433" w:rsidRPr="006E28C5" w:rsidRDefault="00897BA0" w:rsidP="006E28C5">
      <w:pPr>
        <w:pStyle w:val="a9"/>
        <w:jc w:val="both"/>
        <w:rPr>
          <w:rFonts w:ascii="Arial" w:hAnsi="Arial" w:cs="Arial"/>
          <w:sz w:val="24"/>
          <w:szCs w:val="24"/>
        </w:rPr>
      </w:pPr>
      <w:r w:rsidRPr="006E28C5">
        <w:rPr>
          <w:rFonts w:ascii="Arial" w:hAnsi="Arial" w:cs="Arial"/>
          <w:sz w:val="24"/>
          <w:szCs w:val="24"/>
        </w:rPr>
        <w:t xml:space="preserve">Главы округа                                                                   </w:t>
      </w:r>
      <w:r w:rsidR="00305123" w:rsidRPr="006E28C5">
        <w:rPr>
          <w:rFonts w:ascii="Arial" w:hAnsi="Arial" w:cs="Arial"/>
          <w:sz w:val="24"/>
          <w:szCs w:val="24"/>
        </w:rPr>
        <w:t xml:space="preserve">                             Г.В.</w:t>
      </w:r>
      <w:r w:rsidR="006E28C5" w:rsidRPr="006E28C5">
        <w:rPr>
          <w:rFonts w:ascii="Arial" w:hAnsi="Arial" w:cs="Arial"/>
          <w:sz w:val="24"/>
          <w:szCs w:val="24"/>
        </w:rPr>
        <w:t xml:space="preserve"> Качаев</w:t>
      </w:r>
    </w:p>
    <w:p w:rsidR="0068033A" w:rsidRPr="006E28C5" w:rsidRDefault="0068033A" w:rsidP="00F67E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8C5" w:rsidRDefault="0068033A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</w:p>
    <w:p w:rsidR="006E28C5" w:rsidRDefault="006E28C5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</w:p>
    <w:p w:rsidR="0068033A" w:rsidRPr="006E28C5" w:rsidRDefault="006E28C5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>
        <w:rPr>
          <w:rFonts w:ascii="Arial" w:eastAsia="MS Mincho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="0068033A"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</w:t>
      </w:r>
      <w:bookmarkStart w:id="1" w:name="bookmark0"/>
      <w:r w:rsidR="008702E1" w:rsidRPr="006E28C5">
        <w:rPr>
          <w:rFonts w:ascii="Arial" w:eastAsia="MS Mincho" w:hAnsi="Arial" w:cs="Arial"/>
          <w:sz w:val="24"/>
          <w:szCs w:val="24"/>
          <w:lang w:eastAsia="ru-RU"/>
        </w:rPr>
        <w:t xml:space="preserve">Приложение </w:t>
      </w:r>
    </w:p>
    <w:p w:rsidR="0068033A" w:rsidRPr="006E28C5" w:rsidRDefault="0068033A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                                                                         УТВЕРЖДЕН </w:t>
      </w:r>
    </w:p>
    <w:p w:rsidR="0068033A" w:rsidRPr="006E28C5" w:rsidRDefault="0068033A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                                                                         Постановлением администрации </w:t>
      </w:r>
    </w:p>
    <w:p w:rsidR="0068033A" w:rsidRPr="006E28C5" w:rsidRDefault="0068033A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                                                                         Шарыповского </w:t>
      </w:r>
    </w:p>
    <w:p w:rsidR="0068033A" w:rsidRPr="006E28C5" w:rsidRDefault="0068033A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                                                                         муниципального округа</w:t>
      </w:r>
    </w:p>
    <w:p w:rsidR="0068033A" w:rsidRPr="006E28C5" w:rsidRDefault="0068033A" w:rsidP="0068033A">
      <w:pPr>
        <w:spacing w:after="0" w:line="240" w:lineRule="auto"/>
        <w:rPr>
          <w:rFonts w:ascii="Arial" w:eastAsia="MS Mincho" w:hAnsi="Arial" w:cs="Arial"/>
          <w:sz w:val="24"/>
          <w:szCs w:val="24"/>
          <w:lang w:eastAsia="ru-RU"/>
        </w:rPr>
      </w:pP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                                                                            от </w:t>
      </w:r>
      <w:r w:rsidR="006E3AE5">
        <w:rPr>
          <w:rFonts w:ascii="Arial" w:eastAsia="MS Mincho" w:hAnsi="Arial" w:cs="Arial"/>
          <w:sz w:val="24"/>
          <w:szCs w:val="24"/>
          <w:lang w:eastAsia="ru-RU"/>
        </w:rPr>
        <w:t>16.06.2023</w:t>
      </w:r>
      <w:r w:rsidRPr="006E28C5">
        <w:rPr>
          <w:rFonts w:ascii="Arial" w:eastAsia="MS Mincho" w:hAnsi="Arial" w:cs="Arial"/>
          <w:sz w:val="24"/>
          <w:szCs w:val="24"/>
          <w:lang w:eastAsia="ru-RU"/>
        </w:rPr>
        <w:t xml:space="preserve"> № </w:t>
      </w:r>
      <w:r w:rsidR="006E3AE5">
        <w:rPr>
          <w:rFonts w:ascii="Arial" w:eastAsia="MS Mincho" w:hAnsi="Arial" w:cs="Arial"/>
          <w:sz w:val="24"/>
          <w:szCs w:val="24"/>
          <w:lang w:eastAsia="ru-RU"/>
        </w:rPr>
        <w:t>356-п</w:t>
      </w:r>
    </w:p>
    <w:p w:rsidR="0068033A" w:rsidRPr="006E28C5" w:rsidRDefault="0068033A" w:rsidP="0068033A">
      <w:pPr>
        <w:widowControl w:val="0"/>
        <w:spacing w:after="0" w:line="240" w:lineRule="auto"/>
        <w:ind w:firstLine="5670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autoSpaceDE w:val="0"/>
        <w:autoSpaceDN w:val="0"/>
        <w:spacing w:before="72" w:after="0" w:line="240" w:lineRule="auto"/>
        <w:ind w:right="354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6E28C5">
        <w:rPr>
          <w:rFonts w:ascii="Arial" w:eastAsia="Times New Roman" w:hAnsi="Arial" w:cs="Arial"/>
          <w:b/>
          <w:bCs/>
          <w:sz w:val="24"/>
          <w:szCs w:val="24"/>
        </w:rPr>
        <w:t>Административный регламент предоставления муниципальной услуги «Постановка на учет и направление детей в</w:t>
      </w:r>
      <w:r w:rsidRPr="006E28C5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6E28C5">
        <w:rPr>
          <w:rFonts w:ascii="Arial" w:eastAsia="Times New Roman" w:hAnsi="Arial" w:cs="Arial"/>
          <w:b/>
          <w:bCs/>
          <w:sz w:val="24"/>
          <w:szCs w:val="24"/>
        </w:rPr>
        <w:t>образовательные учреждения, реализующие</w:t>
      </w:r>
      <w:r w:rsidRPr="006E28C5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6E28C5">
        <w:rPr>
          <w:rFonts w:ascii="Arial" w:eastAsia="Times New Roman" w:hAnsi="Arial" w:cs="Arial"/>
          <w:b/>
          <w:bCs/>
          <w:sz w:val="24"/>
          <w:szCs w:val="24"/>
        </w:rPr>
        <w:t>образовательные</w:t>
      </w:r>
      <w:r w:rsidRPr="006E28C5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6E28C5">
        <w:rPr>
          <w:rFonts w:ascii="Arial" w:eastAsia="Times New Roman" w:hAnsi="Arial" w:cs="Arial"/>
          <w:b/>
          <w:bCs/>
          <w:sz w:val="24"/>
          <w:szCs w:val="24"/>
        </w:rPr>
        <w:t>программы</w:t>
      </w:r>
      <w:r w:rsidRPr="006E28C5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6E28C5">
        <w:rPr>
          <w:rFonts w:ascii="Arial" w:eastAsia="Times New Roman" w:hAnsi="Arial" w:cs="Arial"/>
          <w:b/>
          <w:bCs/>
          <w:sz w:val="24"/>
          <w:szCs w:val="24"/>
        </w:rPr>
        <w:t>дошкольного</w:t>
      </w:r>
      <w:r w:rsidRPr="006E28C5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6E28C5">
        <w:rPr>
          <w:rFonts w:ascii="Arial" w:eastAsia="Times New Roman" w:hAnsi="Arial" w:cs="Arial"/>
          <w:b/>
          <w:bCs/>
          <w:sz w:val="24"/>
          <w:szCs w:val="24"/>
        </w:rPr>
        <w:t>образования»</w:t>
      </w: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I. Общие положения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Предмет регулирования Административного регламента</w:t>
      </w:r>
      <w:bookmarkEnd w:id="1"/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10065"/>
        </w:tabs>
        <w:spacing w:after="0" w:line="240" w:lineRule="auto"/>
        <w:ind w:right="25" w:firstLine="567"/>
        <w:jc w:val="both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Административный регламент предоставления муниципальной услуги              «Постановка на учет и направление детей в образовательные учреждения, реализующие образовательные программы дошкольного образования» (далее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–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Административный регламент) разработан в целях повышения качества</w:t>
      </w:r>
      <w:r w:rsidRPr="006E28C5">
        <w:rPr>
          <w:rFonts w:ascii="Arial" w:eastAsia="Courier New" w:hAnsi="Arial" w:cs="Arial"/>
          <w:spacing w:val="-68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и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доступности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предоставления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муниципальной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услуги,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определяет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стандарт,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сроки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и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последовательность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действий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(административных </w:t>
      </w:r>
      <w:r w:rsidRPr="006E28C5">
        <w:rPr>
          <w:rFonts w:ascii="Arial" w:eastAsia="Courier New" w:hAnsi="Arial" w:cs="Arial"/>
          <w:spacing w:val="-67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процедур) при осуществлении полномочий по постановке на учет и направлению детей в муниципальные бюджетные образовательные учреждения, реализующие образовательные программы дошкольного образования, расположенные на территории Шарыповского муниципального округа.</w:t>
      </w:r>
      <w:r w:rsidRPr="006E28C5">
        <w:rPr>
          <w:rFonts w:ascii="Arial" w:eastAsia="Courier New" w:hAnsi="Arial" w:cs="Arial"/>
          <w:i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Настоящий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Административный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регламент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регулирует</w:t>
      </w:r>
      <w:r w:rsidRPr="006E28C5">
        <w:rPr>
          <w:rFonts w:ascii="Arial" w:eastAsia="Courier New" w:hAnsi="Arial" w:cs="Arial"/>
          <w:spacing w:val="70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отношения,</w:t>
      </w:r>
      <w:r w:rsidRPr="006E28C5">
        <w:rPr>
          <w:rFonts w:ascii="Arial" w:eastAsia="Courier New" w:hAnsi="Arial" w:cs="Arial"/>
          <w:spacing w:val="70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возникающие</w:t>
      </w:r>
      <w:r w:rsidRPr="006E28C5">
        <w:rPr>
          <w:rFonts w:ascii="Arial" w:eastAsia="Courier New" w:hAnsi="Arial" w:cs="Arial"/>
          <w:spacing w:val="-67"/>
          <w:sz w:val="24"/>
          <w:szCs w:val="24"/>
          <w:lang w:eastAsia="ru-RU"/>
        </w:rPr>
        <w:t xml:space="preserve">                  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на основании пункта 6 части 1, части 4.1 статьи 67 Федерального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закона от 29 декабря 2012 г. № 273-ФЗ «Об образовании в Российской Федерации». </w:t>
      </w:r>
      <w:r w:rsidRPr="006E28C5">
        <w:rPr>
          <w:rFonts w:ascii="Arial" w:eastAsia="Courier New" w:hAnsi="Arial" w:cs="Arial"/>
          <w:spacing w:val="1"/>
          <w:sz w:val="24"/>
          <w:szCs w:val="24"/>
          <w:lang w:eastAsia="ru-RU"/>
        </w:rPr>
        <w:t xml:space="preserve"> </w:t>
      </w:r>
    </w:p>
    <w:p w:rsidR="0068033A" w:rsidRPr="006E28C5" w:rsidRDefault="0068033A" w:rsidP="0068033A">
      <w:pPr>
        <w:widowControl w:val="0"/>
        <w:tabs>
          <w:tab w:val="left" w:pos="10065"/>
        </w:tabs>
        <w:spacing w:after="0" w:line="240" w:lineRule="auto"/>
        <w:ind w:right="25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2" w:name="bookmark1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Круг Заявителей</w:t>
      </w:r>
      <w:bookmarkEnd w:id="2"/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E28C5">
        <w:rPr>
          <w:rFonts w:ascii="Arial" w:eastAsia="Times New Roman" w:hAnsi="Arial" w:cs="Arial"/>
          <w:sz w:val="24"/>
          <w:szCs w:val="24"/>
        </w:rPr>
        <w:t>1.1. Заявителем на получение муниципальной услуги является родитель (законный представитель) ребенка (далее - заявитель).</w:t>
      </w: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E28C5">
        <w:rPr>
          <w:rFonts w:ascii="Arial" w:eastAsia="Times New Roman" w:hAnsi="Arial" w:cs="Arial"/>
          <w:sz w:val="24"/>
          <w:szCs w:val="24"/>
        </w:rPr>
        <w:t>1.2. Заявителем на получение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- ЕПГУ) (</w:t>
      </w:r>
      <w:hyperlink r:id="rId9" w:history="1"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/>
          </w:rPr>
          <w:t>https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</w:rPr>
          <w:t>://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/>
          </w:rPr>
          <w:t>www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</w:rPr>
          <w:t>.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/>
          </w:rPr>
          <w:t>gosuslugi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</w:rPr>
          <w:t>.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/>
          </w:rPr>
          <w:t>ru</w:t>
        </w:r>
      </w:hyperlink>
      <w:r w:rsidRPr="006E28C5">
        <w:rPr>
          <w:rFonts w:ascii="Arial" w:eastAsia="Times New Roman" w:hAnsi="Arial" w:cs="Arial"/>
          <w:sz w:val="24"/>
          <w:szCs w:val="24"/>
        </w:rPr>
        <w:t>) или регионального портала государственных и муниципальных услуг (функций) «Портал государственных и муниципальных услуг Красноярского края» (</w:t>
      </w:r>
      <w:r w:rsidRPr="006E28C5">
        <w:rPr>
          <w:rFonts w:ascii="Arial" w:eastAsia="Times New Roman" w:hAnsi="Arial" w:cs="Arial"/>
          <w:sz w:val="24"/>
          <w:szCs w:val="24"/>
          <w:lang w:val="en-US"/>
        </w:rPr>
        <w:t>https</w:t>
      </w:r>
      <w:r w:rsidRPr="006E28C5">
        <w:rPr>
          <w:rFonts w:ascii="Arial" w:eastAsia="Times New Roman" w:hAnsi="Arial" w:cs="Arial"/>
          <w:sz w:val="24"/>
          <w:szCs w:val="24"/>
        </w:rPr>
        <w:t>://</w:t>
      </w:r>
      <w:r w:rsidRPr="006E28C5">
        <w:rPr>
          <w:rFonts w:ascii="Arial" w:eastAsia="Times New Roman" w:hAnsi="Arial" w:cs="Arial"/>
          <w:sz w:val="24"/>
          <w:szCs w:val="24"/>
          <w:lang w:val="en-US"/>
        </w:rPr>
        <w:t>www</w:t>
      </w:r>
      <w:r w:rsidRPr="006E28C5">
        <w:rPr>
          <w:rFonts w:ascii="Arial" w:eastAsia="Times New Roman" w:hAnsi="Arial" w:cs="Arial"/>
          <w:sz w:val="24"/>
          <w:szCs w:val="24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val="en-US"/>
        </w:rPr>
        <w:t>gosuslugi</w:t>
      </w:r>
      <w:r w:rsidRPr="006E28C5">
        <w:rPr>
          <w:rFonts w:ascii="Arial" w:eastAsia="Times New Roman" w:hAnsi="Arial" w:cs="Arial"/>
          <w:sz w:val="24"/>
          <w:szCs w:val="24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val="en-US"/>
        </w:rPr>
        <w:t>krskstat</w:t>
      </w:r>
      <w:r w:rsidRPr="006E28C5">
        <w:rPr>
          <w:rFonts w:ascii="Arial" w:eastAsia="Times New Roman" w:hAnsi="Arial" w:cs="Arial"/>
          <w:sz w:val="24"/>
          <w:szCs w:val="24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val="en-US"/>
        </w:rPr>
        <w:t>ru</w:t>
      </w:r>
      <w:r w:rsidRPr="006E28C5">
        <w:rPr>
          <w:rFonts w:ascii="Arial" w:eastAsia="Times New Roman" w:hAnsi="Arial" w:cs="Arial"/>
          <w:sz w:val="24"/>
          <w:szCs w:val="24"/>
        </w:rPr>
        <w:t>) (далее -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ЕСИА).</w:t>
      </w: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Требования к порядку информирования о предоставлении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1.3. Информирование о порядке предоставления муниципальной услуги осуществляется: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непосредственно при личном приеме заявителя в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>Муниципальном казенном учреждение «Управление образования Шарыповского муниципального округа»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Управление образования) или многофункциональном центре предоставления государственных и муниципальных услуг (далее – МФЦ).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Приемные часы специалиста Управления образования: с понедельника по четверг с 08.00 до 12.00 часов и с 13.15 до 17.15 часов, в пятницу с 08.00 до 12.00 часов, с 13.15 до 16.00, по адресу: 662314, Красноярский край, г. Шарыпово, ул. Горького, д. 17.</w:t>
      </w:r>
    </w:p>
    <w:p w:rsidR="0068033A" w:rsidRPr="006E28C5" w:rsidRDefault="0068033A" w:rsidP="0068033A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График работы МФЦ: понедельник, среда, пятница с 09.00 до 19.00 часов, вторник, четверг с 09.00 до 20.00 часов, суббота с 08.00 до 17.00 часов, воскресенье выходной, по адресу: Красноярский край, г. Шарыпово, 6 мкр., д. 16, пом. 1;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2) по телефону в Управлении образования: 8 (39153) 2-12-39 или МФЦ 8 (39153) 4-03-22, 4-03-72; 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3) письменно, в том числе посредством электронной почты Управления образования: </w:t>
      </w:r>
      <w:hyperlink r:id="rId10" w:history="1"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eastAsia="ru-RU"/>
          </w:rPr>
          <w:t>uo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@42.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eastAsia="ru-RU"/>
          </w:rPr>
          <w:t>krskcit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.</w:t>
        </w:r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eastAsia="ru-RU"/>
          </w:rPr>
          <w:t>ru</w:t>
        </w:r>
      </w:hyperlink>
      <w:r w:rsidRPr="006E28C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033A" w:rsidRPr="006E28C5" w:rsidRDefault="0068033A" w:rsidP="0068033A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почтовой связи общего пользования (далее – почтовой связи) по адресу: 662314, Красноярский край, г. Шарыпово, ул. Горького, д. 17;   </w:t>
      </w:r>
    </w:p>
    <w:p w:rsidR="0068033A" w:rsidRPr="006E28C5" w:rsidRDefault="0068033A" w:rsidP="0068033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4) посредством размещения в открытой и доступной форме информации в информационно-телекоммуникационной сети «Интернет»: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 ЕПГУ и/ или РПГУ (</w:t>
      </w:r>
      <w:hyperlink r:id="rId11" w:history="1">
        <w:r w:rsidRPr="006E28C5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https://www.gosuslugi.ru</w:t>
        </w:r>
      </w:hyperlink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и https://www.gosuslugi.krskstat.ru);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Управления образования: http://uo.shr24.ru;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5) посредством размещения информации на информационных стендах Управления образования или МФЦ. 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1.4. Информирование осуществляется по вопросам, касающимся: 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способов подачи заявления о предоставлении муниципальной услуги;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адресов Управления образования, МФЦ, обращаться в которые необходимо для предоставления муниципальной услуги;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справочной информации о работе Управления образования и МФЦ; 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документов, необходимых для предоставления муниципальной услуги и услуг, которые включены в перечень услуг, необходимых и обязательных для предоставления муниципальной услуги;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порядка и сроков предоставления муниципальной услуги; 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8033A" w:rsidRPr="006E28C5" w:rsidRDefault="0068033A" w:rsidP="004B7075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по вопросам предоставления муниципальной услуги и услуг, которые включены в перечень услуг, необходимых и обязательных для предоставления муниципальной услуги, осуществляется бесплатно.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1.5. При устном обращении заявителя (лично или по телефону) специалист Управления образования,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Если специалист Управления образования, работник МФЦ не может самостоятельно дать ответ, телефонный звонок должен быть переадресован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изложить обращение в письменной форме и направить по электронной почте Управления образования, МФЦ или посредством почтовой связи;</w:t>
      </w:r>
    </w:p>
    <w:p w:rsidR="004B7075" w:rsidRPr="006E28C5" w:rsidRDefault="0068033A" w:rsidP="004B7075">
      <w:pPr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назначить другое время для консультаций;</w:t>
      </w:r>
    </w:p>
    <w:p w:rsidR="0068033A" w:rsidRPr="006E28C5" w:rsidRDefault="0068033A" w:rsidP="004B7075">
      <w:pPr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прийти лично.</w:t>
      </w:r>
    </w:p>
    <w:p w:rsidR="0068033A" w:rsidRPr="006E28C5" w:rsidRDefault="0068033A" w:rsidP="00DE78C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Специалист Управления образования, работник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1.6. По письменному обращению специалист Управления образования, работник МФЦ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1.8. На официальном сайте Управления образования, на стендах в Управлении образования и в МФЦ размещается следующая справочная информация:</w:t>
      </w:r>
    </w:p>
    <w:p w:rsidR="00DE78CF" w:rsidRPr="006E28C5" w:rsidRDefault="0068033A" w:rsidP="00DE78CF">
      <w:pPr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 месте нахождения и графике работы Управления образования и МФЦ;</w:t>
      </w:r>
    </w:p>
    <w:p w:rsidR="00DE78CF" w:rsidRPr="006E28C5" w:rsidRDefault="0068033A" w:rsidP="00DE78CF">
      <w:pPr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справочные телефоны специалиста Управления образования и МФЦ;</w:t>
      </w:r>
    </w:p>
    <w:p w:rsidR="0068033A" w:rsidRPr="006E28C5" w:rsidRDefault="0068033A" w:rsidP="00DE78CF">
      <w:pPr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адрес официального сайта и электронной почты Управления образования в информационно-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softHyphen/>
        <w:t>телекоммуникационной сети «Интернет».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1.9. В здании Управление образования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1.10.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Управление образования, с учетом требований к информированию, установленных Административным регламентом.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1.11. Информация о ходе рассмотрения заявления о предоставлении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услуги и о результатах предоставления муниципальной услуги может быть получена заявителем в личном кабинете на ЕПГУ или РПГУ, а также в Управление образования, МФЦ при обращении заявителя лично, по телефону, посредством электронной почты или почтовой связи.</w:t>
      </w:r>
    </w:p>
    <w:p w:rsidR="0068033A" w:rsidRPr="006E28C5" w:rsidRDefault="0068033A" w:rsidP="0068033A">
      <w:pPr>
        <w:widowControl w:val="0"/>
        <w:tabs>
          <w:tab w:val="left" w:pos="123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E28C5"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  <w:r w:rsidRPr="006E28C5">
        <w:rPr>
          <w:rFonts w:ascii="Arial" w:eastAsia="Times New Roman" w:hAnsi="Arial" w:cs="Arial"/>
          <w:b/>
          <w:sz w:val="24"/>
          <w:szCs w:val="24"/>
        </w:rPr>
        <w:t xml:space="preserve">. Стандарт предоставления муниципальной услуги </w:t>
      </w: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E28C5">
        <w:rPr>
          <w:rFonts w:ascii="Arial" w:eastAsia="Times New Roman" w:hAnsi="Arial" w:cs="Arial"/>
          <w:b/>
          <w:sz w:val="24"/>
          <w:szCs w:val="24"/>
        </w:rPr>
        <w:t>Наименование муниципальной услуги</w:t>
      </w: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2.1. Муниципальная услуга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предоставляющего муниципальную услугу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2.2. Муниципальная услуга предоставляется Муниципальным казенным учреждением «Управление образование Шарыповского муниципального округа» (далее – Управление образования).  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2.3. В предоставлении муниципальной услуги принимают участие: </w:t>
      </w:r>
    </w:p>
    <w:p w:rsidR="00DE78CF" w:rsidRPr="006E28C5" w:rsidRDefault="0068033A" w:rsidP="00DE78C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образования; </w:t>
      </w:r>
    </w:p>
    <w:p w:rsidR="0068033A" w:rsidRPr="006E28C5" w:rsidRDefault="0068033A" w:rsidP="00DE78CF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Краевое государственное бюджетное учреждение "Многофункциональный центр предоставления государственных и муниципальных услуг" в г. Шарыпово (далее –МФЦ).  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Calibri" w:hAnsi="Arial" w:cs="Arial"/>
          <w:sz w:val="24"/>
          <w:szCs w:val="24"/>
          <w:lang w:eastAsia="ru-RU"/>
        </w:rPr>
        <w:t>2.4. При предоставлении муниципальной услуги Управлению образования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2.5. Результатом предоставления муниципальной услуги является: постановка на учет нуждающихся в предоставлении места в муниципальном образовательном учреждении (промежуточный результат) и направление в муниципальное образовательное дошкольное учреждение (основной результат).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2.5.1. Решение о предоставлении муниципальной услуги в части промежуточного результата</w:t>
      </w:r>
      <w:r w:rsidR="008702E1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оформляется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№ 1 и Приложению № 2 к настоящему Административному регламенту.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2.5.2. Решение о предоставлении муниципальной услуги в части основного результата</w:t>
      </w:r>
      <w:r w:rsidR="008702E1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оформляется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№ 3 и Приложению № 4 к настоящему Административному регламенту.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2.5.3. Решение об отказе в предоставлении муниципальной услуги в части промежуточного результата - постановки на учет</w:t>
      </w:r>
      <w:r w:rsidR="008702E1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оформляется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форме, согласно Приложению № 5 и Приложению № 6 к настоящему Административному регламенту.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являющихся результатом, предоставления муниципальной услуги</w:t>
      </w:r>
    </w:p>
    <w:p w:rsidR="00DE78CF" w:rsidRPr="006E28C5" w:rsidRDefault="00DE78CF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2.6. Управление образования в течение 7 рабочих дней со дня регистрации         заявления и документов, необходимых для предоставления муниципальной услуги, направляет заявителю</w:t>
      </w:r>
      <w:r w:rsidR="005936BE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способом, указанны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м в заявлении, или в случае подачи заявления в электронном виде путем направления информации в личный кабинет на ЕПГУ или РПГУ, результаты, указанные в пунктах 2.5.1 или 2.5.3 Административного регламента.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Управление образования в течение 1 дня со дня утверждения документа                  о предоставлении места в муниципальной организации с учетом желаемой даты приема, указанной в заявлении, направляет заявителю результат, указанный в пункте 2.5.2 Административного регламента.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Нормативные правовые акты, регулирующие предоставление </w:t>
      </w:r>
    </w:p>
    <w:p w:rsidR="0068033A" w:rsidRPr="006E28C5" w:rsidRDefault="0068033A" w:rsidP="0068033A">
      <w:pPr>
        <w:widowControl w:val="0"/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 и РПГУ, официальном сайте Управления образования: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Конституция Российской Федерации;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29.12.2012 № 273-Ф3 «Об образовании в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закон от 24.07.1998 № 124-ФЗ «Об основных гарантиях прав ребенка в Российской Федерации»; 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02.05.2006 № 59-ФЗ «О порядке рассмотрения обращений граждан»;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закон от 27.07.2006 № 152-ФЗ «О персональных данных»; 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приказ Минпросвещения России от 15.05.2020 № 236 «Об утверждении Порядка приема на обучения по образовательным программам дошкольного образования»;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приказ Минобрнауки России от 28.12</w:t>
      </w:r>
      <w:r w:rsidR="005936BE" w:rsidRPr="006E28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 (законного представителя));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приказ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 образовательных организациях);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части предусмотренного федеральным законодательством права на внеочередное (первоочередное) предоставление муниципальной услуги: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Закон Российской Федерации от 17.01.1992 № 2202-1 «О прокуратуре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Закон Российской Федерации от 26.06.1992 № 3132-1 «О статусе судей в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28.12.2010 № 403-ФЗ «О Следственном комитете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закон от 27.05.1998 № 76-ФЗ «О статусе военнослужащих»; 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07.02.2011 № 3-ФЗ «О полиции»;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постановление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5936BE" w:rsidRPr="006E28C5" w:rsidRDefault="005936BE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</w:t>
      </w:r>
      <w:r w:rsidR="003D79BC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 w:rsidR="000F6785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от 30.03.2022 № 221-п «Об утверждении</w:t>
      </w:r>
      <w:r w:rsidR="00234C88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положения о порядке комплектования приема и отчисления детей в муниципальных образовательных учрежд</w:t>
      </w:r>
      <w:r w:rsidR="00C60726" w:rsidRPr="006E28C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34C88" w:rsidRPr="006E28C5">
        <w:rPr>
          <w:rFonts w:ascii="Arial" w:eastAsia="Times New Roman" w:hAnsi="Arial" w:cs="Arial"/>
          <w:sz w:val="24"/>
          <w:szCs w:val="24"/>
          <w:lang w:eastAsia="ru-RU"/>
        </w:rPr>
        <w:t>ниях</w:t>
      </w:r>
      <w:r w:rsidR="00C60726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округа, реализующих основную общеобразовательную программу дошкольного образования</w:t>
      </w:r>
      <w:r w:rsidR="000F6785" w:rsidRPr="006E28C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57F9F" w:rsidRPr="006E28C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3D79BC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Указ Президента Российской Федерации от 05.05.1992 № 431 «О мерах по социальной поддержке семей»;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Указ Президента Российской Федерации от 02.10.1992 № 1157 «О дополнительных мерах государственной поддержки инвалидов»;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Указ Губернатора Красноярского края от 25.10.2022 № 317-уг «О социально-экономических мерах поддержки лиц, принимающих участие в специальной военной операции, и членов их семей».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Исчерпывающий перечень документов и сведений, необходимых в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соответствии с нормативными правовыми актами для предоставления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 Для получения муниципальной услуги заявитель представляет: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2.8.1. Заявление о предоставлении муниципальной услуги в электронном виде согласно Приложению № 7 или на бумажном носителе согласно Приложению № 8 к настоящему Административному регламенту и документы в соответствии с пунктами 2.8.2-2.8.8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или РПГУ формирование заявления осуществляется посредством заполнения интерактивной формы на ЕПГУ или РПГУ без необходимости дополнительной подачи заявления в какой-либо иной форме.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2.8.2. Документ, удостоверяющий личность заявителя.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 направлении заявления посредством ЕПГУ или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«Единой системой межведомственного электронного взаимодействия» (далее – СМЭВ).</w:t>
      </w:r>
    </w:p>
    <w:p w:rsidR="00F033FB" w:rsidRPr="006E28C5" w:rsidRDefault="00F033FB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2.8.3. </w:t>
      </w:r>
      <w:r w:rsidR="00083768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Доверенность.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Федерации.</w:t>
      </w:r>
    </w:p>
    <w:p w:rsidR="00F033FB" w:rsidRPr="006E28C5" w:rsidRDefault="00F033FB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2.8.4. Документ, подтверждающий полномочия представителя</w:t>
      </w:r>
      <w:r w:rsidR="000D20D1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 действовать от имени заявителя (в случае обращения за получением услуги представителя заявителя). </w:t>
      </w:r>
      <w:r w:rsidR="00A763A9" w:rsidRPr="006E28C5">
        <w:rPr>
          <w:rFonts w:ascii="Arial" w:eastAsia="Times New Roman" w:hAnsi="Arial" w:cs="Arial"/>
          <w:sz w:val="24"/>
          <w:szCs w:val="24"/>
          <w:lang w:eastAsia="ru-RU"/>
        </w:rPr>
        <w:t>В случае предоставления документов в электронной форме посредством ЕПГУ или РПГУ</w:t>
      </w:r>
      <w:r w:rsidR="00D146EF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пунктом 1.2. настоящего Административного регламента указанный документ, выда</w:t>
      </w:r>
      <w:r w:rsidR="00957E10" w:rsidRPr="006E28C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D146EF" w:rsidRPr="006E28C5">
        <w:rPr>
          <w:rFonts w:ascii="Arial" w:eastAsia="Times New Roman" w:hAnsi="Arial" w:cs="Arial"/>
          <w:sz w:val="24"/>
          <w:szCs w:val="24"/>
          <w:lang w:eastAsia="ru-RU"/>
        </w:rPr>
        <w:t>ный заявителем, являющимся</w:t>
      </w:r>
      <w:r w:rsidR="00957E10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физическим лицом, - удостоверенный нотариусом, в 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том числе с использованием усиле</w:t>
      </w:r>
      <w:r w:rsidR="00957E10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нной 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квалифицированной электронной подписи нотариуса.</w:t>
      </w:r>
      <w:r w:rsidR="00957E10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146EF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0D1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 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 Документ, подтверждающий установление опеки (при необходимости).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 Документ психолого-медико-педагогической комиссии (при необходимости).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 Документ, подтверждающий потребность в обучении в группе оздоровительной направленности (при необходимости).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 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E7195E" w:rsidRPr="006E28C5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услуги:</w:t>
      </w:r>
    </w:p>
    <w:p w:rsidR="00DE78CF" w:rsidRPr="006E28C5" w:rsidRDefault="0068033A" w:rsidP="00DE78CF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форме уведомления по телефону, электронной почте;</w:t>
      </w:r>
    </w:p>
    <w:p w:rsidR="0068033A" w:rsidRPr="006E28C5" w:rsidRDefault="0068033A" w:rsidP="00DE78CF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Управление образования, МФЦ или высланного по почтовому адресу, указанному в заявлении.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2.9. Дополнительно заявитель может получить результат предоставления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68033A" w:rsidRPr="006E28C5" w:rsidRDefault="0068033A" w:rsidP="0068033A">
      <w:pPr>
        <w:widowControl w:val="0"/>
        <w:tabs>
          <w:tab w:val="left" w:pos="132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Исчерпывающий перечень документов и сведений, необходимых в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соответствии с нормативными правовыми актами для предоставления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услуги, которые находятся в распоряжении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государственных органов, органов местного самоуправления и иных органов и организаций, участвующих в предоставлении муниципальных услуг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муниципальных услуг в случае обращения: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свидетельство о рождении ребенка, выданное на территории Российской Федерации;</w:t>
      </w:r>
    </w:p>
    <w:p w:rsidR="0068033A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2.11. При предоставлении муниципальной услуги запрещается требовать от заявителя: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2.11.2. Представления документов и информации, которые в соответствии с нормативными правовыми актами Российской  Федерации и </w:t>
      </w:r>
      <w:r w:rsidRPr="006E28C5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>Красноярского края,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муниципальными правовыми актами администрации Шарыповского муниципального округа находятся в распоряжении органов, предоставляющих муниципальную услугу, иных государственных органов, органов местного самоуправления, участвующих в предоставлении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033A" w:rsidRPr="006E28C5" w:rsidRDefault="0068033A" w:rsidP="00740E45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специалиста Управления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образования, работника МФЦ,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образования, руководителя МФЦ при первоначальном отказе в приеме документов, необходимых для предоставления муниципальной услуги,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3" w:name="bookmark2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Исчерпывающий перечень оснований для отказа в приеме документов,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необходимых для предоставления муниципальной услуги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при предоставлении заявления на бумажном носителе</w:t>
      </w:r>
      <w:bookmarkEnd w:id="3"/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2.12. При предоставлении заявления на бумажном носителе основаниями для отказа в приеме к рассмотрению документов, необходимых для предоставления муниципальной услуги, являются: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:rsidR="0068033A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4" w:name="bookmark3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Исчерпывающий перечень оснований для приостановления или отказа в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предоставлении муниципальной услуги</w:t>
      </w:r>
      <w:bookmarkEnd w:id="4"/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2.14. Основания для отказа в предоставлении муниципальной услуги в части промежуточного результата - постановка на учет: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предоставление недостоверной информации согласно пункту 2.8. настоящего Административного регламента;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40E45" w:rsidRPr="006E28C5" w:rsidRDefault="0068033A" w:rsidP="00740E4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(при подаче заявления в электронном виде);</w:t>
      </w:r>
    </w:p>
    <w:p w:rsidR="008E0499" w:rsidRPr="006E28C5" w:rsidRDefault="0068033A" w:rsidP="008E049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неполной информации, в том числе неполного комплекта документов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(при подаче заявления в электронном виде);</w:t>
      </w:r>
    </w:p>
    <w:p w:rsidR="0068033A" w:rsidRPr="006E28C5" w:rsidRDefault="0068033A" w:rsidP="008E049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(при подаче заявления на бумажном носителе).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Оснований для отказа в предоставлении муниципальной услуги в части основного результата - направления - не предусмотрено.</w:t>
      </w:r>
    </w:p>
    <w:p w:rsidR="0068033A" w:rsidRPr="006E28C5" w:rsidRDefault="0068033A" w:rsidP="0068033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услуг, которые являются необходимыми и обязательными для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муниципальной услуги, в том числе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сведения о документе (документах), выдаваемом (выдаваемых) органами и организациями, участвующими в предоставлении муниципальной услуги 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2.15. Услуги, необходимые и обязательные для предоставления муниципальной услуги, отсутствуют.</w:t>
      </w:r>
    </w:p>
    <w:p w:rsidR="0068033A" w:rsidRPr="006E28C5" w:rsidRDefault="0068033A" w:rsidP="0068033A">
      <w:pPr>
        <w:widowControl w:val="0"/>
        <w:tabs>
          <w:tab w:val="left" w:pos="1712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Порядок, размер и основания взимания государственной пошлины или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иной оплаты, взимаемой за предоставление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2.16. Предоставление муниципальной услуги осуществляется бесплатно.</w:t>
      </w:r>
    </w:p>
    <w:p w:rsidR="0068033A" w:rsidRPr="006E28C5" w:rsidRDefault="0068033A" w:rsidP="0068033A">
      <w:pPr>
        <w:widowControl w:val="0"/>
        <w:tabs>
          <w:tab w:val="left" w:pos="182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услуги, включая информацию о методике расчета 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размера такой платы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2.17. Услуги, необходимые и обязательные для предоставления муниципальной услуги, отсутствуют.</w:t>
      </w:r>
    </w:p>
    <w:p w:rsidR="0068033A" w:rsidRPr="006E28C5" w:rsidRDefault="0068033A" w:rsidP="0068033A">
      <w:pPr>
        <w:widowControl w:val="0"/>
        <w:tabs>
          <w:tab w:val="left" w:pos="17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2.18.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Управлении образования или МФЦ составляет не более 15 минут.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Срок и порядок регистрации заявления о предоставлении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услуги, в том числе в электронной форме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2.19. Заявления о предоставлении муниципальной услуги подлежат регистрации в Управлении образования в течение 1 рабочего дня со дня получения заявления и документов, необходимых для предоставления муниципальной услуги.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Управление образования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9 к настоящему Административному регламенту.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5" w:name="bookmark4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Требования к помещениям, в которых предоставляется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муниципальная услуга</w:t>
      </w:r>
      <w:bookmarkEnd w:id="5"/>
    </w:p>
    <w:p w:rsidR="0068033A" w:rsidRPr="006E28C5" w:rsidRDefault="0068033A" w:rsidP="0068033A">
      <w:pPr>
        <w:widowControl w:val="0"/>
        <w:spacing w:after="0" w:line="240" w:lineRule="auto"/>
        <w:ind w:firstLine="567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2.20. 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личного автомобильного транспорта заявителей. За пользование стоянкой (парковкой) с заявителей плата не взимается.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</w:t>
      </w:r>
      <w:r w:rsidRPr="006E28C5">
        <w:rPr>
          <w:rFonts w:ascii="Arial" w:eastAsia="Courier New" w:hAnsi="Arial" w:cs="Arial"/>
          <w:sz w:val="24"/>
          <w:szCs w:val="24"/>
          <w:shd w:val="clear" w:color="auto" w:fill="FFFFFF"/>
          <w:lang w:eastAsia="ru-RU"/>
        </w:rPr>
        <w:t xml:space="preserve">Федерального закона от 24.11.1995 № 181-ФЗ «О социальной защите инвалидов в Российской Федерации».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  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Для инвалидов должны обеспечиваться:</w:t>
      </w:r>
    </w:p>
    <w:p w:rsidR="008E0499" w:rsidRPr="006E28C5" w:rsidRDefault="0068033A" w:rsidP="008E0499">
      <w:pPr>
        <w:widowControl w:val="0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условия для беспрепятственного доступа в помещение Управления образования;</w:t>
      </w:r>
    </w:p>
    <w:p w:rsidR="0068033A" w:rsidRPr="006E28C5" w:rsidRDefault="0068033A" w:rsidP="008E0499">
      <w:pPr>
        <w:widowControl w:val="0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расположено здание Управления образования, а также входа в помещение и выхода из него, посадка в транспортное средство и высадки из него, в том числе с использованием кресла-коляски.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Специалисты Управления образования оказывают инвалидам помощь в преодолении барьеров, мешающих получению ими информации о муниципальной услуге наравне</w:t>
      </w:r>
      <w:r w:rsidR="00E57F9F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другими лицами. 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Центральный вход в здание Управления образования должен быть оборудован информационной табличкой (вывеской), содержащей информацию:</w:t>
      </w:r>
    </w:p>
    <w:p w:rsidR="008E0499" w:rsidRPr="006E28C5" w:rsidRDefault="0068033A" w:rsidP="008E049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наименование;</w:t>
      </w:r>
    </w:p>
    <w:p w:rsidR="008E0499" w:rsidRPr="006E28C5" w:rsidRDefault="0068033A" w:rsidP="008E049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юридический адрес;</w:t>
      </w:r>
    </w:p>
    <w:p w:rsidR="00B47451" w:rsidRPr="006E28C5" w:rsidRDefault="00B47451" w:rsidP="008E049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фактический адрес;</w:t>
      </w:r>
    </w:p>
    <w:p w:rsidR="008E0499" w:rsidRPr="006E28C5" w:rsidRDefault="0068033A" w:rsidP="00B47451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режим работы;</w:t>
      </w:r>
    </w:p>
    <w:p w:rsidR="0068033A" w:rsidRPr="006E28C5" w:rsidRDefault="00B47451" w:rsidP="008E049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номер телефона</w:t>
      </w:r>
      <w:r w:rsidR="0068033A"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приемной</w:t>
      </w:r>
      <w:r w:rsidR="0068033A" w:rsidRPr="006E28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системой оповещения о возникновении чрезвычайной ситуации;</w:t>
      </w:r>
    </w:p>
    <w:p w:rsidR="0068033A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туалетными комнатами для посетителей.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Места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номера кабинета и наименования отдела;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68033A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графика приема заявителей.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 предоставлении муниципальной услуги инвалидам обеспечиваются: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возможность беспрепятственного доступа к объекту (зданию, помещению), в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котором предоставляется муниципальная услуга;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D5659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68033A" w:rsidRPr="006E28C5" w:rsidRDefault="0068033A" w:rsidP="00CD5659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6" w:name="bookmark5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Показатели доступности и качества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муниципальной услуги</w:t>
      </w:r>
      <w:bookmarkEnd w:id="6"/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188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2.21. Основными показателями доступности предоставления муниципальной услуги являются:</w:t>
      </w:r>
    </w:p>
    <w:p w:rsidR="001B42DA" w:rsidRPr="006E28C5" w:rsidRDefault="0068033A" w:rsidP="001B42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1B42DA" w:rsidRPr="006E28C5" w:rsidRDefault="0068033A" w:rsidP="001B42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возможность получения информации о ходе предоставления муниципальной услуги, в том числе с использованием ЕПГУ или РПГУ;</w:t>
      </w:r>
    </w:p>
    <w:p w:rsidR="0068033A" w:rsidRPr="006E28C5" w:rsidRDefault="0068033A" w:rsidP="001B42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возможность получения заявителем информации о последовательности предоставления места в муниципальной образовательной организации, в том числе с использованием ЕПГУ или РПГУ.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2.22. Основными показателями качества предоставления муниципальной услуги являются:</w:t>
      </w:r>
    </w:p>
    <w:p w:rsidR="001B42DA" w:rsidRPr="006E28C5" w:rsidRDefault="0068033A" w:rsidP="001B42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B42DA" w:rsidRPr="006E28C5" w:rsidRDefault="0068033A" w:rsidP="001B42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B42DA" w:rsidRPr="006E28C5" w:rsidRDefault="0068033A" w:rsidP="001B42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C24DA" w:rsidRPr="006E28C5" w:rsidRDefault="0068033A" w:rsidP="00CC24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отсутствие нарушений со стороны Управления образования и МФЦ установленных сроков в процессе предоставления муниципальной услуги;</w:t>
      </w:r>
    </w:p>
    <w:p w:rsidR="0068033A" w:rsidRPr="006E28C5" w:rsidRDefault="0068033A" w:rsidP="00CC24DA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отсутствие заявлений об оспаривании решений, действий (бездействия) Управления образования,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муниципальной услуги в электронной форме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или РПГУ и получения результата муниципальной услуги в МФЦ.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2.24. 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 или РПГУ.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Для получения муниципальной услуги заявитель должен авторизоваться на ЕПГУ или РПГУ в роли частного лица (физическое лицо) с подтверждённой учётной записью в ЕСИА, указать наименование муниципальной услуги и заполнить предложенную интерактивную форму заявления.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Заявление подписывается простой электронной подписью заявителя и направляется в Управление образование посредством СМЭВ. Электронная форма муниципальной услуги предусматривает возможность прикрепления в электронном виде документов, предусмотренных пунктами 2.8.3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softHyphen/>
        <w:t>-2.8.8. заверенных усиленной квалифицированной электронной подписью уполномоченного органа (организации).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ЕПГУ или РПГУ в форме уведомлений по заявлению.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случае направления заявления посредством ЕПГУ или РПГУ результат предоставления муниципальной услуги также может быть выдан заявителю на бумажном носителе в Управлении образования, МФЦ.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2.25. При подаче электронных документов, предусмотренных пунктами 2.8.3-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2.8.8. через ЕПГУ, такие документы предоставляются в форматах </w:t>
      </w:r>
      <w:r w:rsidRPr="006E28C5">
        <w:rPr>
          <w:rFonts w:ascii="Arial" w:eastAsia="Times New Roman" w:hAnsi="Arial" w:cs="Arial"/>
          <w:sz w:val="24"/>
          <w:szCs w:val="24"/>
          <w:lang w:val="en-US" w:eastAsia="ru-RU"/>
        </w:rPr>
        <w:t>pdf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E28C5">
        <w:rPr>
          <w:rFonts w:ascii="Arial" w:eastAsia="Times New Roman" w:hAnsi="Arial" w:cs="Arial"/>
          <w:sz w:val="24"/>
          <w:szCs w:val="24"/>
          <w:lang w:val="en-US" w:eastAsia="ru-RU"/>
        </w:rPr>
        <w:t>jpg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E28C5">
        <w:rPr>
          <w:rFonts w:ascii="Arial" w:eastAsia="Times New Roman" w:hAnsi="Arial" w:cs="Arial"/>
          <w:sz w:val="24"/>
          <w:szCs w:val="24"/>
          <w:lang w:val="en-US" w:eastAsia="ru-RU"/>
        </w:rPr>
        <w:t>jpeg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Pr="006E28C5">
        <w:rPr>
          <w:rFonts w:ascii="Arial" w:eastAsia="Times New Roman" w:hAnsi="Arial" w:cs="Arial"/>
          <w:sz w:val="24"/>
          <w:szCs w:val="24"/>
          <w:lang w:val="en-US" w:eastAsia="ru-RU"/>
        </w:rPr>
        <w:t>sig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Электронные документы должны обеспечивать:</w:t>
      </w:r>
    </w:p>
    <w:p w:rsidR="00CC24DA" w:rsidRPr="006E28C5" w:rsidRDefault="0068033A" w:rsidP="00CC24DA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возможность идентифицировать документ и количество листов в документе;</w:t>
      </w:r>
    </w:p>
    <w:p w:rsidR="0068033A" w:rsidRPr="006E28C5" w:rsidRDefault="0068033A" w:rsidP="00CC24DA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8033A" w:rsidRPr="006E28C5" w:rsidRDefault="0068033A" w:rsidP="0068033A">
      <w:pPr>
        <w:widowControl w:val="0"/>
        <w:tabs>
          <w:tab w:val="left" w:pos="1053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7" w:name="bookmark6"/>
      <w:r w:rsidRPr="006E28C5">
        <w:rPr>
          <w:rFonts w:ascii="Arial" w:eastAsia="Courier New" w:hAnsi="Arial" w:cs="Arial"/>
          <w:b/>
          <w:sz w:val="24"/>
          <w:szCs w:val="24"/>
          <w:lang w:val="en-US" w:eastAsia="ru-RU"/>
        </w:rPr>
        <w:t>III</w:t>
      </w: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особенности выполнения административных процедур в электронной форме </w:t>
      </w:r>
    </w:p>
    <w:p w:rsidR="0068033A" w:rsidRPr="006E28C5" w:rsidRDefault="0068033A" w:rsidP="0068033A">
      <w:pPr>
        <w:widowControl w:val="0"/>
        <w:tabs>
          <w:tab w:val="left" w:pos="1106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Исчерпывающий перечень административных процедур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вне зависимости от формы</w:t>
      </w:r>
      <w:bookmarkEnd w:id="7"/>
    </w:p>
    <w:p w:rsidR="0068033A" w:rsidRPr="006E28C5" w:rsidRDefault="0068033A" w:rsidP="0068033A">
      <w:pPr>
        <w:widowControl w:val="0"/>
        <w:tabs>
          <w:tab w:val="left" w:pos="1106"/>
        </w:tabs>
        <w:spacing w:after="0" w:line="240" w:lineRule="auto"/>
        <w:jc w:val="center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C24DA" w:rsidRPr="006E28C5" w:rsidRDefault="0068033A" w:rsidP="00CC24DA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прием и регистрация заявления и иных документов, необходимых для предоставления муниципальной услуги; 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получение сведений посредством СМЭВ; 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документов и сведений; 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принятие решения; </w:t>
      </w:r>
    </w:p>
    <w:p w:rsidR="0068033A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выдача промежуточного результата.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8" w:name="bookmark7"/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Перечень административных процедур (действий) при предоставлении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муниципальной услуги в электронной форме через ЕПГУ или </w:t>
      </w:r>
      <w:bookmarkEnd w:id="8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РПГУ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3.2. При предоставлении муниципальной услуги в электронной форме заявителю дополнительно обеспечиваются: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о порядке и сроках предоставления муниципальной услуги в электронной форме;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формирование заявления в электронной форме;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получение сведений о ходе рассмотрения заявления в электронной форме; </w:t>
      </w:r>
    </w:p>
    <w:p w:rsidR="00140AF5" w:rsidRPr="006E28C5" w:rsidRDefault="0068033A" w:rsidP="00140AF5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возможность получения на ЕПГУ сведений о ходе рассмотрения заявления, поданного в иных формах, по запросу заявителя;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осуществление оценки качества предоставления муниципальной услуги;</w:t>
      </w:r>
    </w:p>
    <w:p w:rsidR="0068033A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досудебное (внесудебное) обжалование решений и действий (бездействия) Управления образования либо действия (бездействие) специалистов Управления образования, предоставляющего муниципальную услугу, либо муниципального служащего.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Порядок осуществления административных процедур (действий)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вне зависимости от формы оказания услуги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3.3. Формирование заявления.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Заявление может быть сформировано в электронном виде на ЕПГУ или РПГУ или подано на бумажном носителе.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Формирование заявления в электронной форме не требует дополнительной подачи заявления на бумажном носителе.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При формировании заявления на ЕПГУ или РПГУ заявителю обеспечивается:</w:t>
      </w:r>
    </w:p>
    <w:p w:rsidR="0068033A" w:rsidRPr="006E28C5" w:rsidRDefault="0068033A" w:rsidP="0068033A">
      <w:pPr>
        <w:widowControl w:val="0"/>
        <w:tabs>
          <w:tab w:val="left" w:pos="0"/>
          <w:tab w:val="left" w:pos="1038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а)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б) 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в) возможность вернуться на любой из этапов заполнения электронной формы заявления без потери ранее введенной информации;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г) возможность доступа заявителя на ЕПГУ или РПГУ к заявлениям, ранее поданным им на ЕПГУ или РПГУ.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Сформированное на ЕПГУ или РПГУ заявление направляется в региональную автоматизированную информационную систему «Прием заявлений в учреждения дошкольного образования» (далее – АИС).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3.4. После поступления в АИС электронное заявление становится доступным для специалиста Управления образования, ответственного за прием и регистрацию заявления. При этом заявителю на ЕПГУ или РПГУ направляется уведомление «Заявление передано в региональную систему доступности дошкольного образования.</w:t>
      </w:r>
    </w:p>
    <w:p w:rsidR="0068033A" w:rsidRPr="006E28C5" w:rsidRDefault="0068033A" w:rsidP="0068033A">
      <w:pPr>
        <w:widowControl w:val="0"/>
        <w:tabs>
          <w:tab w:val="left" w:pos="0"/>
          <w:tab w:val="left" w:leader="underscore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зарегистрировано.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(указывается дата и время регистрации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заявления в формате: ДД.ММ.ГГГГ чч:мм:сс) с номером ________________ указывается уникальный номер заявления в региональной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информационной системе).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Ожидайте рассмотрения заявления в течение 7 дней».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3.5. Специалист Управления образования проверяет наличие электронных заявлений, поступивших с ЕПГУ или РПГУ, с периодом не реже 2 раз в день.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3.6. Специалист Управления образования обеспечивает: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а) в срок не позднее 1 рабочего дня с момента подачи заявления, а в случае его поступления в нерабочий или праздничный день, в следующий за ним первый рабочий день прием в работу заявления о предоставлении муниципальной услуги. При этом заявителю на ЕПГУ или РПГУ направляется уведомление «Начато рассмотрение заявления».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необходимости подтверждения данных заявления заявителю сообщается об этом в форме уведомления на ЕПГУ или РПГУ «Для подтверждения данных заявления Вам необходимо представить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в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_____________________________________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(указывается место представления документов)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в срок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______________________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(указывается срок представления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документов)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документы: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(указывается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перечень подтверждающих документов, которые должен представить заявитель)».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Данные недостатки могут быть исправлены заявителем в течение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3 дней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со дня сообщения, в том числе, поступления соответствующего уведомления, при несоблюдении которого следует отказ в соответствии с пунктами и 2.12 и 2.14 настоящего Административного регламента.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б) рассмотрение заявления. В качестве промежуточного результата рассмотрения заявления заявителю сообщается, в том числе в форме уведомления на ЕПГУ или РПГУ «Ваше заявление рассмотрено. Индивидуальный номер заявления ____________________. Ожидайте направления в выбранное образовательное учреждение после _____________________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желаемая дата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приема,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указанная в заявлении)»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положительный промежуточный результат услуги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либо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«Вам отказано в предоставлении услуги по текущему заявлению по причине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________________________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(указывается причина, по которой по заявлению принято отрицательное решение).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 xml:space="preserve">Вам необходимо _____________________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.»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(отрицательный промежуточный результат услуги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).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При наступлении желаемой даты приема и отсутствии свободных мест в образовательных учреждениях, указанных заявителем в заявлении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(по данным АИС)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 сообщается, в том числе в форме уведомления на ЕПГУ или РПГУ «В настоящее время в образовательных учреждениях, указанных в заявлении, нет свободных мест, соответствующих запрашиваемым в заявлении условиям. Вам может быть предложено место в__________________________________________________________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(указывается перечень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образовательных учреждений, в которых могут быть предоставлены места при наличии возможности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). В случае согласия на получение места в данном образовательном учреждении Вам необходимо изменить в заявлении для направления перечень дошкольных образовательных учреждений, выбранных для приема».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При наступлении желаемой даты приема и наличии свободных мест в образовательных организациях, указанных заявителем в заявлении </w:t>
      </w:r>
      <w:r w:rsidRPr="006E28C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(по данным АИС),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после утверждения документа о направлении, содержащего информацию об определении места для ребенка, и внесения реквизитов данного документа в АИС заявителю на ЕПГУ или РПГУ направляется уведомление «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Вам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 xml:space="preserve">предоставлено место в ______________________________________________ 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(указываются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название образовательного учреждения, данные о группе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в соответствии с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_________________________________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(указываются реквизиты документа о направлении ребенка в дошкольное образовательное учреждение)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Вам необходимо ___________________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 (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описывается порядок действия заявителя после выставления статуса с указанием срока выполнения действия)</w:t>
      </w:r>
      <w:r w:rsidRPr="006E28C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 xml:space="preserve">. </w:t>
      </w:r>
      <w:r w:rsidRPr="006E28C5">
        <w:rPr>
          <w:rFonts w:ascii="Arial" w:eastAsia="Times New Roman" w:hAnsi="Arial" w:cs="Arial"/>
          <w:i/>
          <w:sz w:val="24"/>
          <w:szCs w:val="24"/>
          <w:lang w:eastAsia="ru-RU"/>
        </w:rPr>
        <w:t>(положительный основной результат услуги)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3.7.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РПГУ при подаче заявления на РПГУ, в обезличенном виде на сайте или стенде Управления образования. В случае необходимости заявитель может также получить результат в виде выписки из документа о направлении при личном обращении в Управление образование.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3.8.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или РПГУ.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3.9. Оценка качества предоставления муниципальной услуги.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3.10. Заявителю обеспечивается возможность направления жалобы на решения, действия или бездействие Управления образования, специалиста Управления образования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9" w:name="bookmark8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Порядок исправления допущенных опечаток и ошибок в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выданных в результате предоставления муниципальной услуги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lastRenderedPageBreak/>
        <w:t>документах в бумажной форме</w:t>
      </w:r>
      <w:bookmarkEnd w:id="9"/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3.11. В случае выявления опечаток и ошибок заявитель вправе обратиться в Управление образования с заявлением с приложением документов, указанных в пункте 2.8. настоящего Административного регламента.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3.12. Основания отказа в приеме заявления об исправлении опечаток и ошибок указаны в пункте 2.12. настоящего Административного регламента.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3.13.1. Заявитель при обнаружении опечаток и ошибок в документах, выданных в результате предоставления муниципальной услуги, обращается лично в Управление образования с заявлением о необходимости исправления опечаток и ошибок, в котором содержится указание на их описание.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3.13.2. Управление образования при получении заявления, указанного в подпункте 3.13.1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3.13.3. Управление образование обеспечивает устранение опечаток и ошибок в документах, являющихся результатом предоставления муниципальной услуги.</w:t>
      </w: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3.13.4. Срок устранения опечаток и ошибок не должен превышать 3 (трех) рабочих дней с даты регистрации заявления, указанного в подпункте 3.13.1 настоящего подраздела.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bookmarkStart w:id="10" w:name="bookmark9"/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val="en-US" w:eastAsia="ru-RU"/>
        </w:rPr>
        <w:t>IV</w:t>
      </w: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. Формы контроля за исполнением административного регламента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Порядок осуществления текущего контроля за соблюдением</w:t>
      </w:r>
      <w:bookmarkEnd w:id="10"/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специалистом Управления образования.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Управления образования.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контроль осуществляется путем проведения проверок: 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решений о предоставлении (об отказе в предоставлении) муниципальной услуги;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выявления и устранения нарушений прав граждан;</w:t>
      </w:r>
    </w:p>
    <w:p w:rsidR="0068033A" w:rsidRPr="006E28C5" w:rsidRDefault="0068033A" w:rsidP="00A37E30">
      <w:pPr>
        <w:widowControl w:val="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проверок полноты и качества предоставления муниципальной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услуги, в том числе порядок и формы контроля за полнотой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и качеством предоставления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4.3. Плановые проверки осуществляются на основании годовых планов работы Управления образования, утверждаемых руководителем Управления образования. При плановой проверке полноты и качества предоставления муниципальной услуги контролю подлежат: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соблюдение сроков предоставления муниципальной услуги; 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соблюдение положений настоящего Административного регламента; </w:t>
      </w:r>
    </w:p>
    <w:p w:rsidR="0068033A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Основанием для проведения внеплановых проверок являются: 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6E28C5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 xml:space="preserve">Красноярского края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и нормативных правовых актов администрации Шары</w:t>
      </w:r>
      <w:r w:rsidR="00A37E30" w:rsidRPr="006E28C5">
        <w:rPr>
          <w:rFonts w:ascii="Arial" w:eastAsia="Times New Roman" w:hAnsi="Arial" w:cs="Arial"/>
          <w:sz w:val="24"/>
          <w:szCs w:val="24"/>
          <w:lang w:eastAsia="ru-RU"/>
        </w:rPr>
        <w:t>повского муниципального округа;</w:t>
      </w:r>
    </w:p>
    <w:p w:rsidR="0068033A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Ответственность должностных лиц за решения и действия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(бездействие), принимаемые (осуществляемые) ими в ходе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6E28C5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 xml:space="preserve">Красноярского края и нормативных правовых актов администрации Шарыповского муниципального округа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Требования к порядку и формам контроля за предоставлением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услуги, в том числе со стороны граждан,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их объединений и организаций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Граждане, их объединения и организации также имеют право:</w:t>
      </w:r>
    </w:p>
    <w:p w:rsidR="00A37E30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8033A" w:rsidRPr="006E28C5" w:rsidRDefault="0068033A" w:rsidP="00A37E30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68033A" w:rsidRPr="006E28C5" w:rsidRDefault="0068033A" w:rsidP="0068033A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4.6. Руководитель Управления образования принимает меры к прекращению допущенных нарушений, устраняет причины и условия, способствующие совершению нарушений.</w:t>
      </w: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Досудебный (внесудебный) порядок обжалования решений и действий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(бездействия) органа, предоставляющего муниципальную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услугу, а также их должностных лиц, муниципальных служащих</w:t>
      </w:r>
    </w:p>
    <w:p w:rsidR="0068033A" w:rsidRPr="006E28C5" w:rsidRDefault="0068033A" w:rsidP="0068033A">
      <w:pPr>
        <w:widowControl w:val="0"/>
        <w:tabs>
          <w:tab w:val="left" w:pos="99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5.1. Заявитель имеет право на обжалование решения и (или) действий (бездействия) Управления образования, специалиста Управления образования, МФЦ, а также работника МФЦ при предоставлении муниципальной услуги в досудебном (внесудебном) порядке (далее - жалоба).</w:t>
      </w:r>
    </w:p>
    <w:p w:rsidR="0068033A" w:rsidRPr="006E28C5" w:rsidRDefault="0068033A" w:rsidP="0068033A">
      <w:pPr>
        <w:widowControl w:val="0"/>
        <w:tabs>
          <w:tab w:val="left" w:pos="133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Органы местного самоуправления, организации и уполномоченные на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рассмотрение жалобы лица, которым может быть направлена жалоба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заявителя в досудебном (внесудебном) порядке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5.2.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740613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Управление образования – на решение и (или) действия (бездействие) специалиста, Управления образования, на решение и действия (бездействие) Управления образования, руководителя Управления образования;</w:t>
      </w:r>
    </w:p>
    <w:p w:rsidR="00740613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вышестоящий орган на решение и (или) действия (бездействие) специалиста, руководителя Управления образования;</w:t>
      </w:r>
    </w:p>
    <w:p w:rsidR="0068033A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к руководителю МФЦ – на решения и действия (бездействие) работника МФЦ;</w:t>
      </w:r>
    </w:p>
    <w:p w:rsidR="0068033A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к учредителю МФЦ – на решение и действия (бездействие) МФЦ.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 Управлении образования, МФЦ, у учредителя МФЦ определяются уполномоченные на рассмотрение жалоб должностные лица.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Способы информирования заявителей о порядке подачи и рассмотрения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жалобы, в том числе с использованием ЕПГУ или РПГУ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Управления образования, ЕПГУ или РПГУ, а также предоставляется в устной форме по телефону или на личном приеме либо в письменной форме почтовым отправлением по адресу, указанному заявителем (представителем).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5.4. Порядок досудебного (внесудебного) обжалования решений и действий (бездействия) Управления образования, предоставляющего муниципальную услугу, а также его специалистов регулируется:</w:t>
      </w:r>
    </w:p>
    <w:p w:rsidR="00740613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68033A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VI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. Особенности выполнения административных процедур (действий) в многофункциональных центрах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6.1. МФЦ осуществляет:</w:t>
      </w:r>
    </w:p>
    <w:p w:rsidR="00740613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40613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выдачу заявителю результата предоставления муниципальной услуги, на бумажном носители,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носители и заверение выписок из информационных систем органов, предоставляющих муниципальных услуг;</w:t>
      </w:r>
    </w:p>
    <w:p w:rsidR="0068033A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иные процедуры и действия, предусмотренные Федеральным законом № 2010-ФЗ.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частью 1.1. статьи 16 Федерального закона № 210-ФЗ для реализации своих функций МФЦ в праве привлекать иные организации.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Информирование заявителей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6.2. Информирование заявителя МФЦ осуществляется следующими способами: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б) при обращении заявителя в МФЦ лично, по телефону, посредством почтовых отправлений, либо по электронной почте.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предоставление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6.2.1. 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6.2.2.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68033A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8033A" w:rsidRPr="006E28C5" w:rsidRDefault="0068033A" w:rsidP="00740613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назначить другое время для консультаций. 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6.2.3.  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документа, и в письменной форме по почтовому адресу, указанному в обращении, поступившем в МФЦ в письменной форме.</w:t>
      </w:r>
    </w:p>
    <w:p w:rsidR="0068033A" w:rsidRPr="006E28C5" w:rsidRDefault="0068033A" w:rsidP="0068033A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6.3. Выдача Заявителю результата предоставления муниципальной услуги.</w:t>
      </w:r>
    </w:p>
    <w:p w:rsidR="0068033A" w:rsidRPr="006E28C5" w:rsidRDefault="0068033A" w:rsidP="0068033A">
      <w:pPr>
        <w:widowControl w:val="0"/>
        <w:shd w:val="clear" w:color="auto" w:fill="FFFFFF"/>
        <w:tabs>
          <w:tab w:val="left" w:pos="0"/>
        </w:tabs>
        <w:spacing w:after="0" w:line="322" w:lineRule="exact"/>
        <w:ind w:hanging="10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6.3.1. При наличии в заявлении о предоставлении муниципальной услуги указания о выдаче результатов оказания услуги через МФЦ, Управление образование передает документы в МФЦ для последующей выдачи заявителю способом, согласно заключенным соглашениям о взаимодействии заключенным между администрацией Шарыповского муниципального округа и МФЦ в порядке, утвержденном Постановление Правительства РФ от 27.09.2011 № 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 </w:t>
      </w:r>
    </w:p>
    <w:p w:rsidR="0068033A" w:rsidRPr="006E28C5" w:rsidRDefault="0068033A" w:rsidP="0068033A">
      <w:pPr>
        <w:widowControl w:val="0"/>
        <w:shd w:val="clear" w:color="auto" w:fill="FFFFFF"/>
        <w:tabs>
          <w:tab w:val="left" w:pos="0"/>
        </w:tabs>
        <w:spacing w:after="0"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6.3.2.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8033A" w:rsidRPr="006E28C5" w:rsidRDefault="0068033A" w:rsidP="0068033A">
      <w:pPr>
        <w:widowControl w:val="0"/>
        <w:shd w:val="clear" w:color="auto" w:fill="FFFFFF"/>
        <w:tabs>
          <w:tab w:val="left" w:pos="0"/>
        </w:tabs>
        <w:spacing w:after="0" w:line="322" w:lineRule="exact"/>
        <w:ind w:hanging="10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6.3.3. Работник МФЦ осуществляет следующие действия:</w:t>
      </w:r>
    </w:p>
    <w:p w:rsidR="00B51945" w:rsidRPr="006E28C5" w:rsidRDefault="0068033A" w:rsidP="00B51945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322" w:lineRule="exac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51945" w:rsidRPr="006E28C5" w:rsidRDefault="0068033A" w:rsidP="00B51945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322" w:lineRule="exac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определяет статус исполнения заявителя в ГИС;</w:t>
      </w:r>
    </w:p>
    <w:p w:rsidR="00B51945" w:rsidRPr="006E28C5" w:rsidRDefault="0068033A" w:rsidP="00B51945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322" w:lineRule="exac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51945" w:rsidRPr="006E28C5" w:rsidRDefault="0068033A" w:rsidP="00B51945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322" w:lineRule="exac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Федерации;</w:t>
      </w:r>
    </w:p>
    <w:p w:rsidR="0068033A" w:rsidRPr="006E28C5" w:rsidRDefault="0068033A" w:rsidP="00B51945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322" w:lineRule="exac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выдает документы заявителю, при необходимости запрашивает у заявителя подписи за каждый выданный документ.  </w:t>
      </w:r>
    </w:p>
    <w:p w:rsidR="0068033A" w:rsidRPr="006E28C5" w:rsidRDefault="0068033A" w:rsidP="00B51945">
      <w:pPr>
        <w:widowControl w:val="0"/>
        <w:shd w:val="clear" w:color="auto" w:fill="FFFFFF"/>
        <w:tabs>
          <w:tab w:val="left" w:pos="0"/>
        </w:tabs>
        <w:spacing w:after="0"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Default="0068033A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Pr="006E28C5" w:rsidRDefault="006E28C5" w:rsidP="00A8332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332F" w:rsidRPr="006E28C5" w:rsidRDefault="00A8332F" w:rsidP="00A8332F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Форма уведомления о предоставлении промежуточного результата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муниципальной услуги (постановка на учет)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в электронной форме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b/>
          <w:bCs/>
          <w:i/>
          <w:iCs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Статус информирования: </w:t>
      </w:r>
      <w:r w:rsidRPr="006E28C5">
        <w:rPr>
          <w:rFonts w:ascii="Arial" w:eastAsia="Courier New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Заявление рассмотрено </w:t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>Комментарий к статусу информирования:</w:t>
      </w:r>
    </w:p>
    <w:p w:rsidR="0068033A" w:rsidRPr="006E28C5" w:rsidRDefault="0068033A" w:rsidP="006803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«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Ваше заявление рассмотрено. Индивидуальный номер заявления _________________.</w:t>
      </w:r>
      <w:r w:rsidRPr="006E28C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Ожидайте направления в выбранное образовательное учреждение после _____________ (указывается желаемая дата приема,</w:t>
      </w:r>
      <w:r w:rsidRPr="006E28C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указанная в заявлении».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7350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A8332F" w:rsidRPr="006E28C5" w:rsidRDefault="00A8332F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6780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B51945" w:rsidRPr="006E28C5" w:rsidRDefault="00B51945" w:rsidP="0068033A">
      <w:pPr>
        <w:widowControl w:val="0"/>
        <w:tabs>
          <w:tab w:val="left" w:pos="6780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6780"/>
        </w:tabs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color w:val="000000"/>
          <w:sz w:val="24"/>
          <w:szCs w:val="24"/>
          <w:lang w:eastAsia="ru-RU"/>
        </w:rPr>
        <w:lastRenderedPageBreak/>
        <w:tab/>
      </w: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Приложение № 2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Форма решения о предоставлении промежуточного результата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муниципальной услуги (в бумажной форме)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Муниципальное казенное учреждение "Управление образования Шарыповского муниципального округа"</w:t>
      </w:r>
    </w:p>
    <w:p w:rsidR="0068033A" w:rsidRPr="006E28C5" w:rsidRDefault="0068033A" w:rsidP="0068033A">
      <w:pPr>
        <w:suppressAutoHyphens/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Красноярский край, 662314, г. Шарыпово, ул. Горького, д.17, тел. 3915321579, факс 3915321579</w:t>
      </w:r>
    </w:p>
    <w:p w:rsidR="0068033A" w:rsidRPr="003A0190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-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mail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: </w:t>
      </w:r>
      <w:hyperlink r:id="rId12" w:history="1">
        <w:r w:rsidRPr="006E28C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uo</w:t>
        </w:r>
        <w:r w:rsidRPr="003A019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@42.</w:t>
        </w:r>
        <w:r w:rsidRPr="006E28C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krskcit</w:t>
        </w:r>
        <w:r w:rsidRPr="003A019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.</w:t>
        </w:r>
        <w:r w:rsidRPr="006E28C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http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://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uo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shr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24.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ru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/, 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>ИНН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/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>КПП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2459018408 / 245901001</w:t>
      </w:r>
    </w:p>
    <w:p w:rsidR="0068033A" w:rsidRPr="003A0190" w:rsidRDefault="0068033A" w:rsidP="0068033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:rsidR="0068033A" w:rsidRPr="003A0190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ТАЛОН ПОДТВЕРЖДЕНИЕ</w:t>
      </w:r>
    </w:p>
    <w:p w:rsidR="0068033A" w:rsidRPr="006E28C5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ind w:left="-851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Идентификационный номер заявления </w:t>
      </w:r>
      <w:r w:rsidRPr="006E28C5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Ф.И.О. заявителя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Ф.И.О. ребенка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Дата рождения ребенка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Приоритетные детские сады (через запятую)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Дата подачи заявления (дата и время)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7230"/>
          <w:tab w:val="left" w:pos="8505"/>
        </w:tabs>
        <w:suppressAutoHyphens/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6237"/>
          <w:tab w:val="left" w:pos="6521"/>
        </w:tabs>
        <w:suppressAutoHyphens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Аналитик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 Дурас П. А.</w:t>
      </w:r>
    </w:p>
    <w:p w:rsidR="0068033A" w:rsidRPr="006E28C5" w:rsidRDefault="0068033A" w:rsidP="0068033A">
      <w:pPr>
        <w:suppressAutoHyphens/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  <w:t>(подпись)</w:t>
      </w:r>
    </w:p>
    <w:p w:rsidR="0068033A" w:rsidRPr="006E28C5" w:rsidRDefault="0068033A" w:rsidP="0068033A">
      <w:pPr>
        <w:suppressAutoHyphens/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Уважаемые родители!</w:t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Вы можете оперативно отслеживать продвижение очереди с использованием</w:t>
      </w:r>
    </w:p>
    <w:p w:rsidR="0068033A" w:rsidRPr="006E28C5" w:rsidRDefault="0068033A" w:rsidP="0068033A">
      <w:pPr>
        <w:suppressAutoHyphens/>
        <w:spacing w:after="0" w:line="240" w:lineRule="auto"/>
        <w:ind w:left="-851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онлайн сервиса на официальном портале Красноярского края по адресу:</w:t>
      </w:r>
      <w:r w:rsidRPr="006E28C5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>http://www.krskstate.ru/krao/underschool/queue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3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Форма уведомления о предоставлении муниципальной услуги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(направление в муниципальную образовательную организацию)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в электронной форме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autoSpaceDE w:val="0"/>
        <w:autoSpaceDN w:val="0"/>
        <w:spacing w:after="0" w:line="240" w:lineRule="auto"/>
        <w:ind w:right="354"/>
        <w:jc w:val="both"/>
        <w:outlineLvl w:val="0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  <w:r w:rsidRPr="006E28C5">
        <w:rPr>
          <w:rFonts w:ascii="Arial" w:eastAsia="Times New Roman" w:hAnsi="Arial" w:cs="Arial"/>
          <w:bCs/>
          <w:sz w:val="24"/>
          <w:szCs w:val="24"/>
        </w:rPr>
        <w:t>Статус информирования:</w:t>
      </w:r>
      <w:r w:rsidRPr="006E28C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E28C5">
        <w:rPr>
          <w:rFonts w:ascii="Arial" w:eastAsia="Times New Roman" w:hAnsi="Arial" w:cs="Arial"/>
          <w:b/>
          <w:bCs/>
          <w:i/>
          <w:sz w:val="24"/>
          <w:szCs w:val="24"/>
        </w:rPr>
        <w:t xml:space="preserve">Направлен в дошкольное образовательное учреждение </w:t>
      </w:r>
      <w:r w:rsidRPr="006E28C5">
        <w:rPr>
          <w:rFonts w:ascii="Arial" w:eastAsia="Times New Roman" w:hAnsi="Arial" w:cs="Arial"/>
          <w:b/>
          <w:iCs/>
          <w:color w:val="000000"/>
          <w:sz w:val="24"/>
          <w:szCs w:val="24"/>
          <w:shd w:val="clear" w:color="auto" w:fill="FFFFFF"/>
        </w:rPr>
        <w:t xml:space="preserve">  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Комментарий к статусу информирования:</w:t>
      </w:r>
    </w:p>
    <w:p w:rsidR="0068033A" w:rsidRPr="006E28C5" w:rsidRDefault="0068033A" w:rsidP="006803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«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Вам предоставлено место в ____________________________ (указываются название дошкольного образовательного учреждения, данные о группе) в соответствии с _________________________ (указываются реквизиты документа о направлении ребенка в дошкольную образовательную организацию).</w:t>
      </w:r>
    </w:p>
    <w:p w:rsidR="0068033A" w:rsidRPr="006E28C5" w:rsidRDefault="0068033A" w:rsidP="006803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Вам необходимо ____________________ (описывается порядок действия заявителя после выставления статуса с указанием срока выполнения действия)». 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pos="930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  <w:sectPr w:rsidR="0068033A" w:rsidRPr="006E28C5" w:rsidSect="0080400C">
          <w:headerReference w:type="even" r:id="rId13"/>
          <w:headerReference w:type="default" r:id="rId14"/>
          <w:pgSz w:w="11909" w:h="16834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4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Форма решения о предоставлении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(в бумажной форме)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keepNext/>
        <w:suppressAutoHyphens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Муниципальное казенное учреждение "Управление образования Шарыповского муниципального округа"</w:t>
      </w:r>
    </w:p>
    <w:p w:rsidR="0068033A" w:rsidRPr="006E28C5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Красноярский край, 662314, г. Шарыпово, ул. Горького, д.17, тел. 3915321579, факс 3915321579</w:t>
      </w:r>
    </w:p>
    <w:p w:rsidR="0068033A" w:rsidRPr="003A0190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-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mail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: 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uo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@42.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krskcit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ru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http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://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uo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.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shr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24.</w:t>
      </w:r>
      <w:r w:rsidRPr="006E28C5">
        <w:rPr>
          <w:rFonts w:ascii="Arial" w:eastAsia="Times New Roman" w:hAnsi="Arial" w:cs="Arial"/>
          <w:sz w:val="24"/>
          <w:szCs w:val="24"/>
          <w:lang w:val="en-US" w:eastAsia="ar-SA"/>
        </w:rPr>
        <w:t>ru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/, 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>ИНН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>/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>КПП</w:t>
      </w:r>
      <w:r w:rsidRPr="003A0190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2459018408 / 245901001</w:t>
      </w:r>
    </w:p>
    <w:p w:rsidR="0068033A" w:rsidRPr="003A0190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Направление № ________________</w:t>
      </w:r>
    </w:p>
    <w:p w:rsidR="0068033A" w:rsidRPr="006E28C5" w:rsidRDefault="0068033A" w:rsidP="0068033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Наименование дошкольного образовательного учреждения________________ </w:t>
      </w:r>
    </w:p>
    <w:p w:rsidR="0068033A" w:rsidRPr="006E28C5" w:rsidRDefault="0068033A" w:rsidP="0068033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Ф.И.О. ребенка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935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Дата рождения 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:rsidR="0068033A" w:rsidRPr="006E28C5" w:rsidRDefault="0068033A" w:rsidP="0068033A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033A" w:rsidRPr="006E28C5" w:rsidRDefault="0068033A" w:rsidP="0068033A">
      <w:pPr>
        <w:tabs>
          <w:tab w:val="left" w:pos="6804"/>
          <w:tab w:val="left" w:pos="935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Подпись руководителя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tabs>
          <w:tab w:val="left" w:pos="6804"/>
          <w:tab w:val="lef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Подпись специалиста</w:t>
      </w:r>
      <w:r w:rsidRPr="006E28C5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</w:p>
    <w:p w:rsidR="0068033A" w:rsidRPr="006E28C5" w:rsidRDefault="0068033A" w:rsidP="0068033A">
      <w:pPr>
        <w:tabs>
          <w:tab w:val="left" w:pos="6804"/>
          <w:tab w:val="lef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</w:p>
    <w:p w:rsidR="0068033A" w:rsidRPr="006E28C5" w:rsidRDefault="0068033A" w:rsidP="0068033A">
      <w:pPr>
        <w:tabs>
          <w:tab w:val="left" w:pos="6804"/>
          <w:tab w:val="lef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6E28C5">
        <w:rPr>
          <w:rFonts w:ascii="Arial" w:eastAsia="Times New Roman" w:hAnsi="Arial" w:cs="Arial"/>
          <w:sz w:val="24"/>
          <w:szCs w:val="24"/>
          <w:lang w:eastAsia="ar-SA"/>
        </w:rPr>
        <w:t>___________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ar-SA"/>
        </w:rPr>
        <w:t>дата выдачи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A8332F" w:rsidRPr="006E28C5" w:rsidRDefault="00A8332F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5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MingLiU-ExtB" w:hAnsi="Arial" w:cs="Arial"/>
          <w:b/>
          <w:sz w:val="24"/>
          <w:szCs w:val="24"/>
          <w:lang w:eastAsia="ru-RU"/>
        </w:rPr>
      </w:pPr>
      <w:r w:rsidRPr="006E28C5">
        <w:rPr>
          <w:rFonts w:ascii="Arial" w:eastAsia="MingLiU-ExtB" w:hAnsi="Arial" w:cs="Arial"/>
          <w:b/>
          <w:sz w:val="24"/>
          <w:szCs w:val="24"/>
          <w:lang w:eastAsia="ru-RU"/>
        </w:rPr>
        <w:t>Форма уведомления об отказе в предоставлении промежуточного результата муниципальной услуги (постановки на учет)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MingLiU-ExtB" w:hAnsi="Arial" w:cs="Arial"/>
          <w:b/>
          <w:sz w:val="24"/>
          <w:szCs w:val="24"/>
          <w:lang w:eastAsia="ru-RU"/>
        </w:rPr>
      </w:pPr>
      <w:r w:rsidRPr="006E28C5">
        <w:rPr>
          <w:rFonts w:ascii="Arial" w:eastAsia="MingLiU-ExtB" w:hAnsi="Arial" w:cs="Arial"/>
          <w:b/>
          <w:sz w:val="24"/>
          <w:szCs w:val="24"/>
          <w:lang w:eastAsia="ru-RU"/>
        </w:rPr>
        <w:t>в электронной форме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MingLiU-ExtB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MingLiU-ExtB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Статус информирования: </w:t>
      </w:r>
      <w:r w:rsidRPr="006E28C5">
        <w:rPr>
          <w:rFonts w:ascii="Arial" w:eastAsia="Courier New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Отказано в предоставлении услуги 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Комментарий к статусу информирования:</w:t>
      </w:r>
    </w:p>
    <w:p w:rsidR="0068033A" w:rsidRPr="006E28C5" w:rsidRDefault="0068033A" w:rsidP="006803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«Вам отказано в предоставлении услуги по текущему заявлению по причине ___________________________</w:t>
      </w:r>
      <w:r w:rsidRPr="006E28C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ab/>
        <w:t xml:space="preserve"> 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(указывается причина,</w:t>
      </w:r>
      <w:r w:rsidRPr="006E28C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 которой по заявлению принято отрицательное решение).</w:t>
      </w:r>
    </w:p>
    <w:p w:rsidR="0068033A" w:rsidRPr="006E28C5" w:rsidRDefault="0068033A" w:rsidP="006803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Вам необходимо</w:t>
      </w:r>
      <w:r w:rsidRPr="006E28C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_______________________ 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(указывается порядок действий,</w:t>
      </w:r>
      <w:r w:rsidRPr="006E28C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E28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который необходимо выполнить заявителю для получения положительного результата по заявлению)».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A8332F" w:rsidRPr="006E28C5" w:rsidRDefault="00A8332F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>Приложение № 6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Форма решения об отказе в предоставлении промежуточного результата 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муниципальной услуги (в бумажной форме)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Муниципальное казенное учреждение "Управление образования Шарыповского муниципального округа"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ind w:firstLine="6237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  Кому: _______________</w:t>
      </w:r>
    </w:p>
    <w:p w:rsidR="0068033A" w:rsidRPr="006E28C5" w:rsidRDefault="0068033A" w:rsidP="0068033A">
      <w:pPr>
        <w:widowControl w:val="0"/>
        <w:spacing w:after="0" w:line="240" w:lineRule="auto"/>
        <w:ind w:firstLine="6237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РЕШЕНИЕ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на учет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от ____________                                                                      № ______________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ind w:firstLine="567"/>
        <w:jc w:val="both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Вам отказано в предоставлении услуги по текущему заявлению по причине _____________________ (</w:t>
      </w:r>
      <w:r w:rsidRPr="006E28C5">
        <w:rPr>
          <w:rFonts w:ascii="Arial" w:eastAsia="Courier New" w:hAnsi="Arial" w:cs="Arial"/>
          <w:i/>
          <w:sz w:val="24"/>
          <w:szCs w:val="24"/>
          <w:lang w:eastAsia="ru-RU"/>
        </w:rPr>
        <w:t>указывается причина, по которой по заявлению принято отрицательное решение).</w:t>
      </w:r>
    </w:p>
    <w:p w:rsidR="0068033A" w:rsidRPr="006E28C5" w:rsidRDefault="0068033A" w:rsidP="0068033A">
      <w:pPr>
        <w:widowControl w:val="0"/>
        <w:tabs>
          <w:tab w:val="left" w:leader="underscore" w:pos="3955"/>
        </w:tabs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Вам необходимо </w:t>
      </w:r>
      <w:r w:rsidRPr="006E28C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  <w:t xml:space="preserve"> </w:t>
      </w:r>
      <w:r w:rsidRPr="006E28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(указывается порядок действий, который необходимо выполнить заявителю для получения положительного результата по заявлению).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 _______________________________________________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i/>
          <w:sz w:val="24"/>
          <w:szCs w:val="24"/>
          <w:lang w:eastAsia="ru-RU"/>
        </w:rPr>
        <w:t xml:space="preserve">      Должность и ФИО сотрудника, принявшего решение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A8332F" w:rsidRPr="006E28C5" w:rsidRDefault="00A8332F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7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Форма заявления о предоставлении муниципальной услуги в электронном виде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__________________________________________________________________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__________________________________________________________________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i/>
          <w:sz w:val="24"/>
          <w:szCs w:val="24"/>
          <w:lang w:eastAsia="ru-RU"/>
        </w:rPr>
        <w:t>(фамилия, имя, отчество заявителя (последнее – при наличии),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i/>
          <w:sz w:val="24"/>
          <w:szCs w:val="24"/>
          <w:lang w:eastAsia="ru-RU"/>
        </w:rPr>
        <w:t>данные документа, удостоверяющего личность,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i/>
          <w:sz w:val="24"/>
          <w:szCs w:val="24"/>
          <w:lang w:eastAsia="ru-RU"/>
        </w:rPr>
        <w:t>контактный телефон, почтовый адрес, адрес электронной почты)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i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ЗАЯВЛЕНИЕ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о предоставлении муниципальной услуги в электронном виде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</w:p>
    <w:tbl>
      <w:tblPr>
        <w:tblStyle w:val="15"/>
        <w:tblW w:w="0" w:type="auto"/>
        <w:tblInd w:w="414" w:type="dxa"/>
        <w:tblLook w:val="04A0" w:firstRow="1" w:lastRow="0" w:firstColumn="1" w:lastColumn="0" w:noHBand="0" w:noVBand="1"/>
      </w:tblPr>
      <w:tblGrid>
        <w:gridCol w:w="776"/>
        <w:gridCol w:w="2703"/>
        <w:gridCol w:w="415"/>
        <w:gridCol w:w="2105"/>
        <w:gridCol w:w="94"/>
        <w:gridCol w:w="59"/>
        <w:gridCol w:w="2782"/>
      </w:tblGrid>
      <w:tr w:rsidR="0068033A" w:rsidRPr="006E28C5" w:rsidTr="0068033A">
        <w:tc>
          <w:tcPr>
            <w:tcW w:w="817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Перечень вопросов</w:t>
            </w:r>
          </w:p>
        </w:tc>
        <w:tc>
          <w:tcPr>
            <w:tcW w:w="5921" w:type="dxa"/>
            <w:gridSpan w:val="5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Ответы</w:t>
            </w:r>
          </w:p>
        </w:tc>
      </w:tr>
      <w:tr w:rsidR="0068033A" w:rsidRPr="006E28C5" w:rsidTr="0068033A">
        <w:tc>
          <w:tcPr>
            <w:tcW w:w="817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835" w:type="dxa"/>
          </w:tcPr>
          <w:p w:rsidR="0068033A" w:rsidRPr="006E28C5" w:rsidRDefault="0068033A" w:rsidP="0068033A">
            <w:pPr>
              <w:widowControl w:val="0"/>
              <w:spacing w:before="200" w:beforeAutospacing="1" w:after="100" w:afterAutospacing="1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2771" w:type="dxa"/>
            <w:gridSpan w:val="2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3150" w:type="dxa"/>
            <w:gridSpan w:val="3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Законный представитель</w:t>
            </w:r>
          </w:p>
        </w:tc>
      </w:tr>
      <w:tr w:rsidR="0068033A" w:rsidRPr="006E28C5" w:rsidTr="0068033A">
        <w:tc>
          <w:tcPr>
            <w:tcW w:w="9573" w:type="dxa"/>
            <w:gridSpan w:val="7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Автоматически заполняются данные из профиля пользователя ЕСИА: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фамилия, имя, отчество (при наличии);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паспортные данные (серия, номер, кем выдан, когда выдан)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ЗАКОННЫЙ ПРЕДСТАВИТЕЛЬ, то дополнительно в электронном виде могут быть предоставлены документ (ы), подтверждающий (ие) представление прав ребенка.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</w:t>
            </w:r>
          </w:p>
        </w:tc>
      </w:tr>
      <w:tr w:rsidR="0068033A" w:rsidRPr="006E28C5" w:rsidTr="0068033A">
        <w:tc>
          <w:tcPr>
            <w:tcW w:w="817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756" w:type="dxa"/>
            <w:gridSpan w:val="6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данные ребенка, на которого подается заявление о предоставлении услуги: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left="-316" w:right="342" w:firstLine="31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фамилия, имя, отчество (при наличии);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left="-316" w:right="342" w:firstLine="31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дата рождения;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реквизиты свидетельства о рождении ребенка либо другого документа, удостоверяющего личность ребенка;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 xml:space="preserve">адрес места жительства.   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наличии данных о ребенке в профиле заявителя в ЕСИА, данные заполняются автоматически. </w:t>
            </w:r>
          </w:p>
        </w:tc>
      </w:tr>
      <w:tr w:rsidR="0068033A" w:rsidRPr="006E28C5" w:rsidTr="0068033A">
        <w:tc>
          <w:tcPr>
            <w:tcW w:w="817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756" w:type="dxa"/>
            <w:gridSpan w:val="6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Желаемые параметры зачисления: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 w:hanging="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Желаемая дата приема;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 w:hanging="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язык образования (выбор из списка);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 w:hanging="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lastRenderedPageBreak/>
              <w:t>режим пребывания ребенка в группе (выбор из списка);</w:t>
            </w:r>
          </w:p>
          <w:p w:rsidR="0068033A" w:rsidRPr="006E28C5" w:rsidRDefault="0068033A" w:rsidP="0068033A">
            <w:pPr>
              <w:numPr>
                <w:ilvl w:val="0"/>
                <w:numId w:val="37"/>
              </w:numPr>
              <w:autoSpaceDE w:val="0"/>
              <w:autoSpaceDN w:val="0"/>
              <w:spacing w:before="100" w:beforeAutospacing="1" w:afterAutospacing="1"/>
              <w:ind w:right="342" w:hanging="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28C5">
              <w:rPr>
                <w:rFonts w:ascii="Arial" w:eastAsia="Calibri" w:hAnsi="Arial" w:cs="Arial"/>
                <w:sz w:val="24"/>
                <w:szCs w:val="24"/>
              </w:rPr>
              <w:t>направленность группы (выбор из списка).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ид компенсирующей группы (выбор из списка при выборе групп компенсирующей направленности.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Реквизиты документа, подтверждающего потребность в обучении по адаптированной программе (при наличии).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Профиль оздоровительной группы (выбор из списка при выборе групп оздоровительной направленности).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Реквизиты документа, подтверждающего потребность в оздоровительной группе (при наличии).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  <w:tbl>
            <w:tblPr>
              <w:tblW w:w="0" w:type="auto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95"/>
              <w:gridCol w:w="5514"/>
            </w:tblGrid>
            <w:tr w:rsidR="0068033A" w:rsidRPr="006E28C5" w:rsidTr="0068033A">
              <w:trPr>
                <w:trHeight w:val="3929"/>
              </w:trPr>
              <w:tc>
                <w:tcPr>
                  <w:tcW w:w="2418" w:type="dxa"/>
                </w:tcPr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Перечень дошкольных образовательных организаций, выбранных для приема</w:t>
                  </w: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28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32" w:type="dxa"/>
                </w:tcPr>
                <w:p w:rsidR="0068033A" w:rsidRPr="006E28C5" w:rsidRDefault="0068033A" w:rsidP="0068033A">
                  <w:pPr>
                    <w:widowControl w:val="0"/>
                    <w:spacing w:after="200" w:line="240" w:lineRule="auto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      </w:r>
                </w:p>
              </w:tc>
            </w:tr>
          </w:tbl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72"/>
              <w:gridCol w:w="2269"/>
            </w:tblGrid>
            <w:tr w:rsidR="0068033A" w:rsidRPr="006E28C5" w:rsidTr="0068033A">
              <w:trPr>
                <w:trHeight w:val="1318"/>
              </w:trPr>
              <w:tc>
                <w:tcPr>
                  <w:tcW w:w="5977" w:type="dxa"/>
                </w:tcPr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ind w:left="-96"/>
                    <w:jc w:val="both"/>
                    <w:rPr>
                      <w:rFonts w:ascii="Arial" w:eastAsia="Courier New" w:hAnsi="Arial" w:cs="Arial"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  <w:lastRenderedPageBreak/>
                    <w:t xml:space="preserve"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 </w:t>
                  </w:r>
                </w:p>
              </w:tc>
              <w:tc>
                <w:tcPr>
                  <w:tcW w:w="2364" w:type="dxa"/>
                </w:tcPr>
                <w:p w:rsidR="0068033A" w:rsidRPr="006E28C5" w:rsidRDefault="0068033A" w:rsidP="0068033A">
                  <w:pPr>
                    <w:widowControl w:val="0"/>
                    <w:spacing w:after="200" w:line="240" w:lineRule="auto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  <w:t xml:space="preserve">бинарная отметка </w:t>
                  </w:r>
                </w:p>
                <w:p w:rsidR="0068033A" w:rsidRPr="006E28C5" w:rsidRDefault="0068033A" w:rsidP="0068033A">
                  <w:pPr>
                    <w:widowControl w:val="0"/>
                    <w:spacing w:after="200" w:line="240" w:lineRule="auto"/>
                    <w:jc w:val="both"/>
                    <w:rPr>
                      <w:rFonts w:ascii="Arial" w:eastAsia="Courier New" w:hAnsi="Arial" w:cs="Arial"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  <w:t>«Да/Нет», по умолчанию – «Нет»</w:t>
                  </w:r>
                </w:p>
              </w:tc>
            </w:tr>
          </w:tbl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36"/>
              <w:gridCol w:w="4967"/>
            </w:tblGrid>
            <w:tr w:rsidR="0068033A" w:rsidRPr="006E28C5" w:rsidTr="0068033A">
              <w:trPr>
                <w:trHeight w:val="937"/>
              </w:trPr>
              <w:tc>
                <w:tcPr>
                  <w:tcW w:w="3023" w:type="dxa"/>
                </w:tcPr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  <w:t xml:space="preserve">Согласие </w:t>
                  </w: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  <w:t>на общеразвивающую группу</w:t>
                  </w: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</w:pPr>
                </w:p>
                <w:p w:rsidR="0068033A" w:rsidRPr="006E28C5" w:rsidRDefault="0068033A" w:rsidP="0068033A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Courier New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94" w:type="dxa"/>
                </w:tcPr>
                <w:p w:rsidR="0068033A" w:rsidRPr="006E28C5" w:rsidRDefault="0068033A" w:rsidP="0068033A">
                  <w:pPr>
                    <w:widowControl w:val="0"/>
                    <w:spacing w:after="200" w:line="240" w:lineRule="auto"/>
                    <w:rPr>
                      <w:rFonts w:ascii="Arial" w:eastAsia="Courier New" w:hAnsi="Arial" w:cs="Arial"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Courier New" w:hAnsi="Arial" w:cs="Arial"/>
                      <w:i/>
                      <w:sz w:val="24"/>
                      <w:szCs w:val="24"/>
                      <w:lang w:eastAsia="ru-RU"/>
                    </w:rPr>
                    <w:t>бинарная отметка «Да/Нет» может заполняться при выборе группы не общеразвивающей направленности, по умолчанию – «Нет»</w:t>
                  </w:r>
                </w:p>
              </w:tc>
            </w:tr>
          </w:tbl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Style w:val="15"/>
              <w:tblW w:w="0" w:type="auto"/>
              <w:tblLook w:val="04A0" w:firstRow="1" w:lastRow="0" w:firstColumn="1" w:lastColumn="0" w:noHBand="0" w:noVBand="1"/>
            </w:tblPr>
            <w:tblGrid>
              <w:gridCol w:w="3037"/>
              <w:gridCol w:w="4895"/>
            </w:tblGrid>
            <w:tr w:rsidR="0068033A" w:rsidRPr="006E28C5" w:rsidTr="0068033A">
              <w:tc>
                <w:tcPr>
                  <w:tcW w:w="3147" w:type="dxa"/>
                </w:tcPr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Согласие на группу</w:t>
                  </w:r>
                </w:p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присмотра и ухода</w:t>
                  </w:r>
                </w:p>
              </w:tc>
              <w:tc>
                <w:tcPr>
                  <w:tcW w:w="5376" w:type="dxa"/>
                </w:tcPr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бинарная отметка «Да/Нет, по умолчанию – «Нет»</w:t>
                  </w:r>
                </w:p>
              </w:tc>
            </w:tr>
            <w:tr w:rsidR="0068033A" w:rsidRPr="006E28C5" w:rsidTr="0068033A">
              <w:tc>
                <w:tcPr>
                  <w:tcW w:w="3147" w:type="dxa"/>
                </w:tcPr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 xml:space="preserve">Согласие кратковременный режим пребывания </w:t>
                  </w:r>
                </w:p>
              </w:tc>
              <w:tc>
                <w:tcPr>
                  <w:tcW w:w="5376" w:type="dxa"/>
                </w:tcPr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бинарная отметка «Да/Нет, по умолчанию – «Нет»,</w:t>
                  </w:r>
                </w:p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может заполняться при выборе режимов более 5 часов в день</w:t>
                  </w:r>
                </w:p>
              </w:tc>
            </w:tr>
            <w:tr w:rsidR="0068033A" w:rsidRPr="006E28C5" w:rsidTr="0068033A">
              <w:tc>
                <w:tcPr>
                  <w:tcW w:w="3147" w:type="dxa"/>
                </w:tcPr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Согласие на группу</w:t>
                  </w:r>
                </w:p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присмотра и ухода</w:t>
                  </w:r>
                </w:p>
              </w:tc>
              <w:tc>
                <w:tcPr>
                  <w:tcW w:w="5376" w:type="dxa"/>
                </w:tcPr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>бинарная отметка «Да/Нет, по умолчанию – «Нет»,</w:t>
                  </w:r>
                </w:p>
                <w:p w:rsidR="0068033A" w:rsidRPr="006E28C5" w:rsidRDefault="0068033A" w:rsidP="0068033A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</w:pPr>
                  <w:r w:rsidRPr="006E28C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ru-RU"/>
                    </w:rPr>
                    <w:t xml:space="preserve">заполняется при выборе группы по режиму, отличному от полного дня </w:t>
                  </w:r>
                </w:p>
              </w:tc>
            </w:tr>
          </w:tbl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c>
          <w:tcPr>
            <w:tcW w:w="817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3272" w:type="dxa"/>
            <w:gridSpan w:val="2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Есть ли у Вас другие дети (брат (-ья) или сестра (-ы) ребенка, которому требуется место), которые уже обучаются в выбранных для 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приема образовательных организациях? </w:t>
            </w:r>
          </w:p>
        </w:tc>
        <w:tc>
          <w:tcPr>
            <w:tcW w:w="2429" w:type="dxa"/>
            <w:gridSpan w:val="2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055" w:type="dxa"/>
            <w:gridSpan w:val="2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68033A" w:rsidRPr="006E28C5" w:rsidTr="0068033A">
        <w:tc>
          <w:tcPr>
            <w:tcW w:w="9573" w:type="dxa"/>
            <w:gridSpan w:val="7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ДА, то укажите их ФИО и наименование организации, в которой он (она, они) обучаются.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НЕТ, переход к шагу № 5</w:t>
            </w:r>
          </w:p>
        </w:tc>
      </w:tr>
      <w:tr w:rsidR="0068033A" w:rsidRPr="006E28C5" w:rsidTr="0068033A">
        <w:tc>
          <w:tcPr>
            <w:tcW w:w="817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2" w:type="dxa"/>
            <w:gridSpan w:val="2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Есть ли у Вас право на специальные меры </w:t>
            </w: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поддержки (право на внеочередное или первоочередное зачисление)</w:t>
            </w:r>
          </w:p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gridSpan w:val="3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2996" w:type="dxa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68033A" w:rsidRPr="006E28C5" w:rsidTr="0068033A">
        <w:tc>
          <w:tcPr>
            <w:tcW w:w="9573" w:type="dxa"/>
            <w:gridSpan w:val="7"/>
          </w:tcPr>
          <w:p w:rsidR="0068033A" w:rsidRPr="006E28C5" w:rsidRDefault="0068033A" w:rsidP="0068033A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 </w:t>
            </w:r>
          </w:p>
        </w:tc>
      </w:tr>
    </w:tbl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 xml:space="preserve"> 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i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945" w:rsidRPr="006E28C5" w:rsidRDefault="00B51945" w:rsidP="0068033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332F" w:rsidRPr="006E28C5" w:rsidRDefault="00A8332F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8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предоставлении муниципальной услуги на бумажном носителе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Руководителю</w:t>
      </w: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казенного учреждения</w:t>
      </w: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«Управление образования                                                                                         </w:t>
      </w: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Шарыповского муниципального округа»</w:t>
      </w: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С.В. Погореловой </w:t>
      </w: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от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68033A" w:rsidRPr="006E28C5" w:rsidRDefault="0068033A" w:rsidP="006803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ФИО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Прошу поставить на учет для определения в дошкольное образовательное учреждение моего ребенка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Ф.И.О. ребенка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дата рождения</w:t>
      </w:r>
      <w:r w:rsidRPr="006E28C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Свидетельство о рождении: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(серия и номер)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Сведения о родителях (законном представители) отец (мать)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Ф.И.О. (полностью)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Паспорт: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Серия_________№_____________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Кем выдан_________________________________________________________________________________________________________________________________________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дата 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Место работы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(место работы, должность)     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Домашний адрес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Реквизиты документа установления опеки (при наличии)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: 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Льгота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(указать какую имеете льготу)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Телефон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(любой контактный телефон: домашний, сотовый)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Язык образования: 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Образовательная программа_____________________________________________________________                            (общеразвивающая, адаптированная)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Направленность дошкольной группы: _______________________________________________________________________                                                                                                            (общеразвивающая, оздоровительная, ТНР и др.)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Наименование дошкольного учреждения 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ДОУ (детский сад) требуется с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Дата получения д/с (заполняется родителями)</w:t>
      </w: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ФИО братьев и (или) сестер при наличии: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52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Не возражаю о передаче информации в </w:t>
      </w:r>
      <w:r w:rsidRPr="006E28C5">
        <w:rPr>
          <w:rFonts w:ascii="Arial" w:eastAsia="Times New Roman" w:hAnsi="Arial" w:cs="Arial"/>
          <w:b/>
          <w:sz w:val="24"/>
          <w:szCs w:val="24"/>
        </w:rPr>
        <w:t xml:space="preserve">Территориальное отделение КГКУ «УСЗН» по г. Шарыпово и Шарыповскому муниципальному округу Красноярского края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и в дошкольное учреждение. В случае изменения сведений, указанных в заявлении, обязуюсь сообщить в 10-дневный срок. О смене фамилии или адреса сообщить по телефону 21239, специалисту Управления образования.</w:t>
      </w: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Дата подачи заявления   ___________20___г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Подпись 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Талон-подтверждения №_________________________________________________</w:t>
      </w:r>
    </w:p>
    <w:p w:rsidR="0068033A" w:rsidRPr="006E28C5" w:rsidRDefault="0068033A" w:rsidP="006803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 соответствии с Федеральным законом № 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отчества, дате рождения, места жительства, места работы, семейном положении и т.д.</w:t>
      </w: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Дата________________                                                подпись_____________________</w:t>
      </w:r>
    </w:p>
    <w:p w:rsidR="0068033A" w:rsidRPr="006E28C5" w:rsidRDefault="0068033A" w:rsidP="0068033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28C5" w:rsidRPr="006E28C5" w:rsidRDefault="006E28C5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332F" w:rsidRPr="006E28C5" w:rsidRDefault="00A8332F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Приложение № 9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Форма решения об отказе в приеме документов, необходимых для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услуги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b/>
          <w:sz w:val="24"/>
          <w:szCs w:val="24"/>
          <w:lang w:eastAsia="ru-RU"/>
        </w:rPr>
        <w:t>Муниципальное казенное учреждение "Управление образования Шарыповского муниципального округа"</w:t>
      </w:r>
    </w:p>
    <w:p w:rsidR="0068033A" w:rsidRPr="006E28C5" w:rsidRDefault="0068033A" w:rsidP="0068033A">
      <w:pPr>
        <w:widowControl w:val="0"/>
        <w:spacing w:after="0" w:line="240" w:lineRule="auto"/>
        <w:ind w:firstLine="6237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                          </w:t>
      </w:r>
    </w:p>
    <w:p w:rsidR="0068033A" w:rsidRPr="006E28C5" w:rsidRDefault="0068033A" w:rsidP="0068033A">
      <w:pPr>
        <w:widowControl w:val="0"/>
        <w:spacing w:after="0" w:line="240" w:lineRule="auto"/>
        <w:ind w:firstLine="6237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Кому: _______________</w:t>
      </w:r>
    </w:p>
    <w:p w:rsidR="0068033A" w:rsidRPr="006E28C5" w:rsidRDefault="0068033A" w:rsidP="0068033A">
      <w:pPr>
        <w:widowControl w:val="0"/>
        <w:spacing w:after="0" w:line="240" w:lineRule="auto"/>
        <w:ind w:firstLine="6237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b/>
          <w:sz w:val="24"/>
          <w:szCs w:val="24"/>
          <w:lang w:eastAsia="ru-RU"/>
        </w:rPr>
        <w:t>об отказе в приёме документов, необходимых для предоставления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от ____________                                                                       № ______________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0"/>
          <w:tab w:val="left" w:pos="7212"/>
          <w:tab w:val="left" w:leader="underscore" w:pos="924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Рассмотрев Ваше заявление от ____________ № _________________ и прилагаемые к нему документы, Управлением образования принято решение об отказе в приеме и регистрации документов, необходимых для предоставления муниципальной услуги, по следующим основаниям:           </w:t>
      </w:r>
    </w:p>
    <w:p w:rsidR="0068033A" w:rsidRPr="006E28C5" w:rsidRDefault="0068033A" w:rsidP="0068033A">
      <w:pPr>
        <w:widowControl w:val="0"/>
        <w:tabs>
          <w:tab w:val="left" w:leader="underscore" w:pos="0"/>
          <w:tab w:val="left" w:pos="7212"/>
          <w:tab w:val="left" w:leader="underscore" w:pos="924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411"/>
        <w:gridCol w:w="4149"/>
        <w:gridCol w:w="2788"/>
      </w:tblGrid>
      <w:tr w:rsidR="0068033A" w:rsidRPr="006E28C5" w:rsidTr="0068033A">
        <w:tc>
          <w:tcPr>
            <w:tcW w:w="1384" w:type="dxa"/>
          </w:tcPr>
          <w:p w:rsidR="0068033A" w:rsidRPr="006E28C5" w:rsidRDefault="0068033A" w:rsidP="0068033A">
            <w:pPr>
              <w:widowControl w:val="0"/>
              <w:tabs>
                <w:tab w:val="left" w:leader="underscore" w:pos="0"/>
                <w:tab w:val="left" w:pos="7212"/>
                <w:tab w:val="left" w:leader="underscore" w:pos="9242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8033A" w:rsidRPr="006E28C5" w:rsidRDefault="0068033A" w:rsidP="0068033A">
            <w:pPr>
              <w:widowControl w:val="0"/>
              <w:tabs>
                <w:tab w:val="left" w:leader="underscore" w:pos="0"/>
                <w:tab w:val="left" w:pos="7212"/>
                <w:tab w:val="left" w:leader="underscore" w:pos="9242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5727" w:type="dxa"/>
          </w:tcPr>
          <w:p w:rsidR="0068033A" w:rsidRPr="006E28C5" w:rsidRDefault="0068033A" w:rsidP="0068033A">
            <w:pPr>
              <w:widowControl w:val="0"/>
              <w:tabs>
                <w:tab w:val="left" w:leader="underscore" w:pos="0"/>
                <w:tab w:val="left" w:pos="7212"/>
                <w:tab w:val="left" w:leader="underscore" w:pos="9242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556" w:type="dxa"/>
          </w:tcPr>
          <w:p w:rsidR="0068033A" w:rsidRPr="006E28C5" w:rsidRDefault="0068033A" w:rsidP="0068033A">
            <w:pPr>
              <w:widowControl w:val="0"/>
              <w:tabs>
                <w:tab w:val="left" w:leader="underscore" w:pos="0"/>
                <w:tab w:val="left" w:pos="7212"/>
                <w:tab w:val="left" w:leader="underscore" w:pos="9242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Разъяснение причин отказа в приеме и регистрации документов   </w:t>
            </w:r>
          </w:p>
        </w:tc>
      </w:tr>
    </w:tbl>
    <w:p w:rsidR="0068033A" w:rsidRPr="006E28C5" w:rsidRDefault="0068033A" w:rsidP="0068033A">
      <w:pPr>
        <w:widowControl w:val="0"/>
        <w:tabs>
          <w:tab w:val="left" w:leader="underscore" w:pos="0"/>
          <w:tab w:val="left" w:pos="7212"/>
          <w:tab w:val="left" w:leader="underscore" w:pos="924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914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Дополнительная информация: </w:t>
      </w:r>
      <w:r w:rsidRPr="006E28C5">
        <w:rPr>
          <w:rFonts w:ascii="Arial" w:eastAsia="Times New Roman" w:hAnsi="Arial" w:cs="Arial"/>
          <w:sz w:val="24"/>
          <w:szCs w:val="24"/>
          <w:lang w:eastAsia="ru-RU"/>
        </w:rPr>
        <w:tab/>
        <w:t>.</w:t>
      </w:r>
    </w:p>
    <w:p w:rsidR="0068033A" w:rsidRPr="006E28C5" w:rsidRDefault="0068033A" w:rsidP="0068033A">
      <w:pPr>
        <w:widowControl w:val="0"/>
        <w:tabs>
          <w:tab w:val="left" w:leader="underscore" w:pos="91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Вы вправе повторно обратиться в Управление образование с заявлением о предоставлении муниципальной услуги после устранения указанных нарушений.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Управление образования, а также в судебном порядке.</w:t>
      </w:r>
    </w:p>
    <w:p w:rsidR="0068033A" w:rsidRPr="006E28C5" w:rsidRDefault="0068033A" w:rsidP="0068033A">
      <w:pPr>
        <w:widowControl w:val="0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1"/>
      </w:tblGrid>
      <w:tr w:rsidR="0068033A" w:rsidRPr="006E28C5" w:rsidTr="0068033A">
        <w:trPr>
          <w:trHeight w:val="992"/>
        </w:trPr>
        <w:tc>
          <w:tcPr>
            <w:tcW w:w="3691" w:type="dxa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 xml:space="preserve">Сведения об 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 xml:space="preserve">электронной 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6E28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 ______________________________________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i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i/>
          <w:sz w:val="24"/>
          <w:szCs w:val="24"/>
          <w:lang w:eastAsia="ru-RU"/>
        </w:rPr>
        <w:t xml:space="preserve">      Должность и ФИО сотрудника, принявшего решение</w:t>
      </w: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  <w:sectPr w:rsidR="0068033A" w:rsidRPr="006E28C5" w:rsidSect="0080400C">
          <w:headerReference w:type="even" r:id="rId15"/>
          <w:headerReference w:type="default" r:id="rId16"/>
          <w:type w:val="nextColumn"/>
          <w:pgSz w:w="11909" w:h="16834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Приложение № 10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по предоставлению муниципальной услуги</w:t>
      </w:r>
    </w:p>
    <w:p w:rsidR="0068033A" w:rsidRPr="006E28C5" w:rsidRDefault="0068033A" w:rsidP="0068033A">
      <w:pPr>
        <w:widowControl w:val="0"/>
        <w:spacing w:after="0" w:line="240" w:lineRule="auto"/>
        <w:jc w:val="right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jc w:val="center"/>
        <w:rPr>
          <w:rFonts w:ascii="Arial" w:eastAsia="Courier New" w:hAnsi="Arial" w:cs="Arial"/>
          <w:sz w:val="24"/>
          <w:szCs w:val="24"/>
          <w:lang w:eastAsia="ru-RU"/>
        </w:rPr>
      </w:pPr>
      <w:r w:rsidRPr="006E28C5">
        <w:rPr>
          <w:rFonts w:ascii="Arial" w:eastAsia="Courier New" w:hAnsi="Arial" w:cs="Arial"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pPr w:leftFromText="180" w:rightFromText="180" w:vertAnchor="text" w:horzAnchor="margin" w:tblpXSpec="center" w:tblpY="206"/>
        <w:tblOverlap w:val="never"/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537"/>
        <w:gridCol w:w="1701"/>
        <w:gridCol w:w="1516"/>
        <w:gridCol w:w="2050"/>
        <w:gridCol w:w="134"/>
        <w:gridCol w:w="1853"/>
        <w:gridCol w:w="2243"/>
      </w:tblGrid>
      <w:tr w:rsidR="0068033A" w:rsidRPr="006E28C5" w:rsidTr="0068033A">
        <w:trPr>
          <w:trHeight w:val="252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Срок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выполнения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административных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действий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Должностное лицо, ответственное за выполнение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административного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Критерии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принятия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решения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68033A" w:rsidRPr="006E28C5" w:rsidTr="0068033A">
        <w:trPr>
          <w:trHeight w:val="2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68033A" w:rsidRPr="006E28C5" w:rsidTr="0068033A">
        <w:trPr>
          <w:trHeight w:val="288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1. Прием и регистрация заявления</w:t>
            </w:r>
          </w:p>
        </w:tc>
      </w:tr>
      <w:tr w:rsidR="0068033A" w:rsidRPr="006E28C5" w:rsidTr="0068033A">
        <w:trPr>
          <w:trHeight w:val="38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Поступление заявления и документов для предоставления муниципальной услуги в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Уполномоченный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орган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Прием и проверка комплектности документов на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наличие/отсутствие оснований для отказа в приеме документов, предусмотренных пунктом 2.12 Административного регламента Информирование заявителя о наличии оснований для отказа в приеме документов, предусмотренных пунктом 2.12 Административного регламента </w:t>
            </w: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(при поступлении заявления на </w:t>
            </w: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бумажном носителе).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 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Специалист Управления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</w:tbl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Default="006E3AE5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Default="006E3AE5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Pr="006E28C5" w:rsidRDefault="006E3AE5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06"/>
        <w:tblOverlap w:val="never"/>
        <w:tblW w:w="15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706"/>
        <w:gridCol w:w="1699"/>
        <w:gridCol w:w="1349"/>
        <w:gridCol w:w="2050"/>
        <w:gridCol w:w="1987"/>
        <w:gridCol w:w="2554"/>
      </w:tblGrid>
      <w:tr w:rsidR="0068033A" w:rsidRPr="006E28C5" w:rsidTr="0068033A">
        <w:trPr>
          <w:trHeight w:val="2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68033A" w:rsidRPr="006E28C5" w:rsidTr="0068033A">
        <w:trPr>
          <w:trHeight w:val="6031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рождении или документа, удостоверяющего личность ребенка (серия, номер документа и дата рождения). 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при поступлении заявления в электронном виде)</w:t>
            </w: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 день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3468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tabs>
                <w:tab w:val="left" w:pos="3684"/>
              </w:tabs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 тот же день,</w:t>
            </w:r>
          </w:p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что и прием, и проверка комплектности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2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ru-RU"/>
        </w:rPr>
      </w:pPr>
    </w:p>
    <w:tbl>
      <w:tblPr>
        <w:tblpPr w:leftFromText="180" w:rightFromText="180" w:vertAnchor="text" w:horzAnchor="margin" w:tblpXSpec="center" w:tblpY="206"/>
        <w:tblOverlap w:val="never"/>
        <w:tblW w:w="15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706"/>
        <w:gridCol w:w="1699"/>
        <w:gridCol w:w="1349"/>
        <w:gridCol w:w="2050"/>
        <w:gridCol w:w="1987"/>
        <w:gridCol w:w="2554"/>
      </w:tblGrid>
      <w:tr w:rsidR="0068033A" w:rsidRPr="006E28C5" w:rsidTr="0068033A">
        <w:trPr>
          <w:trHeight w:val="2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68033A" w:rsidRPr="006E28C5" w:rsidTr="0068033A">
        <w:trPr>
          <w:trHeight w:val="299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 тот же день,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что и прием, и проверка комплектности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339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Получение сведений посредством СМЭВ</w:t>
            </w:r>
          </w:p>
        </w:tc>
      </w:tr>
      <w:tr w:rsidR="0068033A" w:rsidRPr="006E28C5" w:rsidTr="0068033A">
        <w:trPr>
          <w:trHeight w:val="220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пакет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зарегистрированных документов,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поступивших должностному лицу, ответственному за предоставление муниципальной услуги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 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 день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209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автоматическое 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ru-RU"/>
              </w:rPr>
              <w:t>5 дней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421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3. Рассмотрение документов и сведений</w:t>
            </w:r>
          </w:p>
        </w:tc>
      </w:tr>
    </w:tbl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40" w:lineRule="auto"/>
        <w:jc w:val="both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3AE5" w:rsidRDefault="006E3AE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3AE5" w:rsidRDefault="006E3AE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E3AE5" w:rsidRPr="006E28C5" w:rsidRDefault="006E3AE5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06"/>
        <w:tblOverlap w:val="never"/>
        <w:tblW w:w="15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3703"/>
        <w:gridCol w:w="1698"/>
        <w:gridCol w:w="1349"/>
        <w:gridCol w:w="2051"/>
        <w:gridCol w:w="1986"/>
        <w:gridCol w:w="2562"/>
      </w:tblGrid>
      <w:tr w:rsidR="0068033A" w:rsidRPr="006E28C5" w:rsidTr="0068033A">
        <w:trPr>
          <w:trHeight w:val="24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68033A" w:rsidRPr="006E28C5" w:rsidTr="0068033A">
        <w:trPr>
          <w:trHeight w:val="2577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 день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Управления образования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339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68033A" w:rsidRPr="006E28C5" w:rsidTr="0068033A">
        <w:trPr>
          <w:trHeight w:val="22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 результатов предоставления муниципальной услуги по формам согласно приложениям № 1, 2, 3, 4, 5, 6 к Административному регламенту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Принятие промежуточного решения о предоставлении муниципальной услуги </w:t>
            </w:r>
          </w:p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 xml:space="preserve">(при поступлении заявления на бумажном носителе) 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 тот же день, что и рассмотрение документов и сведений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Управления образования в части промежуточного результата, в части основного результата принятие решения согласно нормативно правовым актам    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154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Принятие промежуточного решения о предоставлении муниципальной услуги </w:t>
            </w:r>
          </w:p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(при поступлении заявления в электронном виде)</w:t>
            </w: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ru-RU"/>
              </w:rPr>
              <w:t>В день рассмотрения документов и сведений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42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4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 xml:space="preserve">Формирование решения о предоставлении муниципальной услуги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7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 xml:space="preserve">В соответствии с желаемой датой приема при наличии свободных </w:t>
            </w:r>
            <w:r w:rsidRPr="006E28C5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lastRenderedPageBreak/>
              <w:t>мест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</w:tbl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28C5" w:rsidRDefault="0068033A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06"/>
        <w:tblOverlap w:val="never"/>
        <w:tblW w:w="15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3703"/>
        <w:gridCol w:w="1698"/>
        <w:gridCol w:w="1349"/>
        <w:gridCol w:w="2051"/>
        <w:gridCol w:w="1986"/>
        <w:gridCol w:w="2562"/>
      </w:tblGrid>
      <w:tr w:rsidR="0068033A" w:rsidRPr="006E28C5" w:rsidTr="0068033A">
        <w:trPr>
          <w:trHeight w:val="24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68033A" w:rsidRPr="006E28C5" w:rsidTr="0068033A">
        <w:trPr>
          <w:trHeight w:val="2577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субъекта Российской Федерации (органов местного самоуправления)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339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Выдача результатов</w:t>
            </w:r>
          </w:p>
        </w:tc>
      </w:tr>
      <w:tr w:rsidR="0068033A" w:rsidRPr="006E28C5" w:rsidTr="0068033A">
        <w:trPr>
          <w:trHeight w:val="22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и регистрация результата муниципальной услуги, указанного в пункте 2.5 Административного регламента, в форме электронного документа в РГИС ДДО  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Регистрация каждого результата предоставления муниципальной услуги</w:t>
            </w:r>
          </w:p>
          <w:p w:rsidR="0068033A" w:rsidRPr="006E28C5" w:rsidRDefault="0068033A" w:rsidP="0068033A">
            <w:pPr>
              <w:widowControl w:val="0"/>
              <w:spacing w:after="0" w:line="240" w:lineRule="auto"/>
              <w:ind w:left="14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 тот же день, что и принятие решения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Управления образования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  <w:tr w:rsidR="0068033A" w:rsidRPr="006E28C5" w:rsidTr="0068033A">
        <w:trPr>
          <w:trHeight w:val="154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40" w:right="144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заявителю уведомлений о ходе рассмотрения заявления, о предоставлении муниципальной услуги в личный кабинет на ЕПГУ и/или РПГУ (в случае подачи такого заявления посредством ЕПГУ и/или РПГУ или по запросу заявителя в рамках услуги «Подписаться на информирование по заявлениям, поданным на личном приеме»)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ind w:left="12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ru-RU"/>
              </w:rPr>
              <w:t>В тот же день, что и принятие решения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hd w:val="clear" w:color="auto" w:fill="FFFFFF"/>
              <w:spacing w:after="0" w:line="240" w:lineRule="auto"/>
              <w:ind w:left="130" w:hanging="10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28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части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33A" w:rsidRPr="006E28C5" w:rsidRDefault="0068033A" w:rsidP="0068033A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</w:tr>
    </w:tbl>
    <w:p w:rsidR="006E3AE5" w:rsidRDefault="006E3AE5" w:rsidP="0068033A">
      <w:pPr>
        <w:widowControl w:val="0"/>
        <w:spacing w:after="0" w:line="240" w:lineRule="auto"/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Pr="006E3AE5" w:rsidRDefault="006E3AE5" w:rsidP="006E3AE5">
      <w:pPr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Pr="006E3AE5" w:rsidRDefault="006E3AE5" w:rsidP="006E3AE5">
      <w:pPr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Default="006E3AE5" w:rsidP="006E3AE5">
      <w:pPr>
        <w:rPr>
          <w:rFonts w:ascii="Arial" w:eastAsia="Courier New" w:hAnsi="Arial" w:cs="Arial"/>
          <w:sz w:val="24"/>
          <w:szCs w:val="24"/>
          <w:lang w:eastAsia="ru-RU"/>
        </w:rPr>
      </w:pPr>
    </w:p>
    <w:p w:rsidR="006E3AE5" w:rsidRPr="006E3AE5" w:rsidRDefault="006E3AE5" w:rsidP="006E3AE5">
      <w:pPr>
        <w:rPr>
          <w:rFonts w:ascii="Arial" w:eastAsia="Courier New" w:hAnsi="Arial" w:cs="Arial"/>
          <w:sz w:val="24"/>
          <w:szCs w:val="24"/>
          <w:lang w:eastAsia="ru-RU"/>
        </w:rPr>
      </w:pPr>
    </w:p>
    <w:p w:rsidR="0068033A" w:rsidRPr="006E3AE5" w:rsidRDefault="006E3AE5" w:rsidP="006E3AE5">
      <w:pPr>
        <w:tabs>
          <w:tab w:val="left" w:pos="3855"/>
        </w:tabs>
        <w:rPr>
          <w:rFonts w:ascii="Arial" w:eastAsia="Courier New" w:hAnsi="Arial" w:cs="Arial"/>
          <w:sz w:val="24"/>
          <w:szCs w:val="24"/>
          <w:lang w:eastAsia="ru-RU"/>
        </w:rPr>
        <w:sectPr w:rsidR="0068033A" w:rsidRPr="006E3AE5" w:rsidSect="0080400C">
          <w:type w:val="nextColumn"/>
          <w:pgSz w:w="16834" w:h="11909" w:orient="landscape"/>
          <w:pgMar w:top="1134" w:right="850" w:bottom="1134" w:left="1701" w:header="0" w:footer="6" w:gutter="0"/>
          <w:cols w:space="720"/>
          <w:noEndnote/>
          <w:docGrid w:linePitch="360"/>
        </w:sectPr>
      </w:pPr>
      <w:r>
        <w:rPr>
          <w:rFonts w:ascii="Arial" w:eastAsia="Courier New" w:hAnsi="Arial" w:cs="Arial"/>
          <w:sz w:val="24"/>
          <w:szCs w:val="24"/>
          <w:lang w:eastAsia="ru-RU"/>
        </w:rPr>
        <w:tab/>
      </w:r>
    </w:p>
    <w:p w:rsidR="0068033A" w:rsidRPr="006E28C5" w:rsidRDefault="0068033A" w:rsidP="00E155B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8033A" w:rsidRPr="006E28C5" w:rsidSect="0080400C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F5" w:rsidRDefault="006C67F5" w:rsidP="00CE72F7">
      <w:pPr>
        <w:spacing w:after="0" w:line="240" w:lineRule="auto"/>
      </w:pPr>
      <w:r>
        <w:separator/>
      </w:r>
    </w:p>
  </w:endnote>
  <w:endnote w:type="continuationSeparator" w:id="0">
    <w:p w:rsidR="006C67F5" w:rsidRDefault="006C67F5" w:rsidP="00CE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F5" w:rsidRDefault="006C67F5" w:rsidP="00CE72F7">
      <w:pPr>
        <w:spacing w:after="0" w:line="240" w:lineRule="auto"/>
      </w:pPr>
      <w:r>
        <w:separator/>
      </w:r>
    </w:p>
  </w:footnote>
  <w:footnote w:type="continuationSeparator" w:id="0">
    <w:p w:rsidR="006C67F5" w:rsidRDefault="006C67F5" w:rsidP="00CE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E3" w:rsidRDefault="00B42F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E3" w:rsidRDefault="00B42F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E3" w:rsidRDefault="00B42FE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E074BF0" wp14:editId="78F93EB4">
              <wp:simplePos x="0" y="0"/>
              <wp:positionH relativeFrom="page">
                <wp:posOffset>3639185</wp:posOffset>
              </wp:positionH>
              <wp:positionV relativeFrom="page">
                <wp:posOffset>723900</wp:posOffset>
              </wp:positionV>
              <wp:extent cx="92075" cy="172720"/>
              <wp:effectExtent l="635" t="0" r="254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FE3" w:rsidRPr="00322EA4" w:rsidRDefault="00B42FE3" w:rsidP="0068033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74BF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86.55pt;margin-top:57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" filled="f" stroked="f">
              <v:textbox style="mso-fit-shape-to-text:t" inset="0,0,0,0">
                <w:txbxContent>
                  <w:p w:rsidR="00B42FE3" w:rsidRPr="00322EA4" w:rsidRDefault="00B42FE3" w:rsidP="0068033A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E3" w:rsidRDefault="00B42F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59"/>
    <w:multiLevelType w:val="hybridMultilevel"/>
    <w:tmpl w:val="66B234FC"/>
    <w:lvl w:ilvl="0" w:tplc="4D1A4F82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51F"/>
    <w:multiLevelType w:val="hybridMultilevel"/>
    <w:tmpl w:val="2424D97E"/>
    <w:lvl w:ilvl="0" w:tplc="4D1A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3938"/>
    <w:multiLevelType w:val="multilevel"/>
    <w:tmpl w:val="A9269A76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75AA2"/>
    <w:multiLevelType w:val="hybridMultilevel"/>
    <w:tmpl w:val="0CCC4D06"/>
    <w:lvl w:ilvl="0" w:tplc="E47E401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55D"/>
    <w:multiLevelType w:val="multilevel"/>
    <w:tmpl w:val="8656FE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6812C9"/>
    <w:multiLevelType w:val="multilevel"/>
    <w:tmpl w:val="C106A558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E70A4"/>
    <w:multiLevelType w:val="hybridMultilevel"/>
    <w:tmpl w:val="33D268B6"/>
    <w:lvl w:ilvl="0" w:tplc="E47E401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25BA1"/>
    <w:multiLevelType w:val="multilevel"/>
    <w:tmpl w:val="F2122F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267CAE"/>
    <w:multiLevelType w:val="multilevel"/>
    <w:tmpl w:val="0142A9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93609E"/>
    <w:multiLevelType w:val="multilevel"/>
    <w:tmpl w:val="B22CE5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11D8C"/>
    <w:multiLevelType w:val="multilevel"/>
    <w:tmpl w:val="615430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C83DEF"/>
    <w:multiLevelType w:val="multilevel"/>
    <w:tmpl w:val="6A14DDE6"/>
    <w:lvl w:ilvl="0">
      <w:start w:val="8"/>
      <w:numFmt w:val="decimal"/>
      <w:lvlText w:val="2.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F173D7"/>
    <w:multiLevelType w:val="multilevel"/>
    <w:tmpl w:val="7ED2C97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9409BB"/>
    <w:multiLevelType w:val="multilevel"/>
    <w:tmpl w:val="05EC7620"/>
    <w:lvl w:ilvl="0">
      <w:start w:val="1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3F1060"/>
    <w:multiLevelType w:val="hybridMultilevel"/>
    <w:tmpl w:val="C2024980"/>
    <w:lvl w:ilvl="0" w:tplc="883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2701E9F"/>
    <w:multiLevelType w:val="multilevel"/>
    <w:tmpl w:val="ECF640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020F5A"/>
    <w:multiLevelType w:val="hybridMultilevel"/>
    <w:tmpl w:val="5448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18E3"/>
    <w:multiLevelType w:val="multilevel"/>
    <w:tmpl w:val="EF94825A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FB3DA2"/>
    <w:multiLevelType w:val="multilevel"/>
    <w:tmpl w:val="8656FE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37C00811"/>
    <w:multiLevelType w:val="multilevel"/>
    <w:tmpl w:val="5FF802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BA3FA7"/>
    <w:multiLevelType w:val="multilevel"/>
    <w:tmpl w:val="34A29996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1D1525"/>
    <w:multiLevelType w:val="multilevel"/>
    <w:tmpl w:val="DFD815E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09007D"/>
    <w:multiLevelType w:val="multilevel"/>
    <w:tmpl w:val="B5C0283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6F446C"/>
    <w:multiLevelType w:val="multilevel"/>
    <w:tmpl w:val="40B6103C"/>
    <w:lvl w:ilvl="0">
      <w:start w:val="8"/>
      <w:numFmt w:val="decimal"/>
      <w:lvlText w:val="2.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D67600"/>
    <w:multiLevelType w:val="hybridMultilevel"/>
    <w:tmpl w:val="5A560220"/>
    <w:lvl w:ilvl="0" w:tplc="6B1465EA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31127DD"/>
    <w:multiLevelType w:val="hybridMultilevel"/>
    <w:tmpl w:val="FDE012D2"/>
    <w:lvl w:ilvl="0" w:tplc="4B60F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AD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EA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62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E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C5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C1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69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6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A34CD3"/>
    <w:multiLevelType w:val="hybridMultilevel"/>
    <w:tmpl w:val="E040AAEC"/>
    <w:lvl w:ilvl="0" w:tplc="4D1A4F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0896185"/>
    <w:multiLevelType w:val="hybridMultilevel"/>
    <w:tmpl w:val="D8E2FD9C"/>
    <w:lvl w:ilvl="0" w:tplc="4D1A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21A4B"/>
    <w:multiLevelType w:val="multilevel"/>
    <w:tmpl w:val="B602E5E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DD4D71"/>
    <w:multiLevelType w:val="multilevel"/>
    <w:tmpl w:val="695EB86A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2064EB"/>
    <w:multiLevelType w:val="multilevel"/>
    <w:tmpl w:val="C3E6E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C25D39"/>
    <w:multiLevelType w:val="hybridMultilevel"/>
    <w:tmpl w:val="A138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42FAB"/>
    <w:multiLevelType w:val="multilevel"/>
    <w:tmpl w:val="CD54CA0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711A25"/>
    <w:multiLevelType w:val="hybridMultilevel"/>
    <w:tmpl w:val="535C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A7C16"/>
    <w:multiLevelType w:val="multilevel"/>
    <w:tmpl w:val="7040C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605DB3"/>
    <w:multiLevelType w:val="multilevel"/>
    <w:tmpl w:val="BA3AE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814B6E"/>
    <w:multiLevelType w:val="hybridMultilevel"/>
    <w:tmpl w:val="9D06822C"/>
    <w:lvl w:ilvl="0" w:tplc="723C0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4"/>
  </w:num>
  <w:num w:numId="3">
    <w:abstractNumId w:val="25"/>
  </w:num>
  <w:num w:numId="4">
    <w:abstractNumId w:val="3"/>
  </w:num>
  <w:num w:numId="5">
    <w:abstractNumId w:val="6"/>
  </w:num>
  <w:num w:numId="6">
    <w:abstractNumId w:val="24"/>
  </w:num>
  <w:num w:numId="7">
    <w:abstractNumId w:val="36"/>
  </w:num>
  <w:num w:numId="8">
    <w:abstractNumId w:val="31"/>
  </w:num>
  <w:num w:numId="9">
    <w:abstractNumId w:val="18"/>
  </w:num>
  <w:num w:numId="10">
    <w:abstractNumId w:val="30"/>
  </w:num>
  <w:num w:numId="11">
    <w:abstractNumId w:val="35"/>
  </w:num>
  <w:num w:numId="12">
    <w:abstractNumId w:val="13"/>
  </w:num>
  <w:num w:numId="13">
    <w:abstractNumId w:val="9"/>
  </w:num>
  <w:num w:numId="14">
    <w:abstractNumId w:val="19"/>
  </w:num>
  <w:num w:numId="15">
    <w:abstractNumId w:val="12"/>
  </w:num>
  <w:num w:numId="16">
    <w:abstractNumId w:val="21"/>
  </w:num>
  <w:num w:numId="17">
    <w:abstractNumId w:val="34"/>
  </w:num>
  <w:num w:numId="18">
    <w:abstractNumId w:val="5"/>
  </w:num>
  <w:num w:numId="19">
    <w:abstractNumId w:val="32"/>
  </w:num>
  <w:num w:numId="20">
    <w:abstractNumId w:val="2"/>
  </w:num>
  <w:num w:numId="21">
    <w:abstractNumId w:val="11"/>
  </w:num>
  <w:num w:numId="22">
    <w:abstractNumId w:val="23"/>
  </w:num>
  <w:num w:numId="23">
    <w:abstractNumId w:val="10"/>
  </w:num>
  <w:num w:numId="24">
    <w:abstractNumId w:val="20"/>
  </w:num>
  <w:num w:numId="25">
    <w:abstractNumId w:val="29"/>
  </w:num>
  <w:num w:numId="26">
    <w:abstractNumId w:val="17"/>
  </w:num>
  <w:num w:numId="27">
    <w:abstractNumId w:val="7"/>
  </w:num>
  <w:num w:numId="28">
    <w:abstractNumId w:val="8"/>
  </w:num>
  <w:num w:numId="29">
    <w:abstractNumId w:val="15"/>
  </w:num>
  <w:num w:numId="30">
    <w:abstractNumId w:val="28"/>
  </w:num>
  <w:num w:numId="31">
    <w:abstractNumId w:val="22"/>
  </w:num>
  <w:num w:numId="32">
    <w:abstractNumId w:val="26"/>
  </w:num>
  <w:num w:numId="33">
    <w:abstractNumId w:val="1"/>
  </w:num>
  <w:num w:numId="34">
    <w:abstractNumId w:val="33"/>
  </w:num>
  <w:num w:numId="35">
    <w:abstractNumId w:val="0"/>
  </w:num>
  <w:num w:numId="36">
    <w:abstractNumId w:val="1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15"/>
    <w:rsid w:val="000120E2"/>
    <w:rsid w:val="0001519C"/>
    <w:rsid w:val="0004120E"/>
    <w:rsid w:val="0004262E"/>
    <w:rsid w:val="0004361C"/>
    <w:rsid w:val="00052399"/>
    <w:rsid w:val="0005356C"/>
    <w:rsid w:val="00054BBB"/>
    <w:rsid w:val="000670A8"/>
    <w:rsid w:val="00070489"/>
    <w:rsid w:val="0008167D"/>
    <w:rsid w:val="000818E0"/>
    <w:rsid w:val="00083768"/>
    <w:rsid w:val="000846F8"/>
    <w:rsid w:val="00086621"/>
    <w:rsid w:val="0009266A"/>
    <w:rsid w:val="0009449E"/>
    <w:rsid w:val="00094CB9"/>
    <w:rsid w:val="00097E5B"/>
    <w:rsid w:val="000A15EE"/>
    <w:rsid w:val="000B11AA"/>
    <w:rsid w:val="000B24BA"/>
    <w:rsid w:val="000B6152"/>
    <w:rsid w:val="000C1C49"/>
    <w:rsid w:val="000C2F9B"/>
    <w:rsid w:val="000C570D"/>
    <w:rsid w:val="000C6892"/>
    <w:rsid w:val="000D20D1"/>
    <w:rsid w:val="000E28AA"/>
    <w:rsid w:val="000E4C7B"/>
    <w:rsid w:val="000F1355"/>
    <w:rsid w:val="000F6785"/>
    <w:rsid w:val="000F7A83"/>
    <w:rsid w:val="001020A3"/>
    <w:rsid w:val="0010267B"/>
    <w:rsid w:val="00111DA2"/>
    <w:rsid w:val="00112002"/>
    <w:rsid w:val="001172A9"/>
    <w:rsid w:val="00124E4E"/>
    <w:rsid w:val="00127799"/>
    <w:rsid w:val="00135350"/>
    <w:rsid w:val="00140AF5"/>
    <w:rsid w:val="0015238E"/>
    <w:rsid w:val="001544CF"/>
    <w:rsid w:val="00157004"/>
    <w:rsid w:val="00162B50"/>
    <w:rsid w:val="00174D4E"/>
    <w:rsid w:val="00175D9D"/>
    <w:rsid w:val="00176141"/>
    <w:rsid w:val="001762AF"/>
    <w:rsid w:val="0017770B"/>
    <w:rsid w:val="00193EBC"/>
    <w:rsid w:val="001972A7"/>
    <w:rsid w:val="001A1BF8"/>
    <w:rsid w:val="001A6C19"/>
    <w:rsid w:val="001A7520"/>
    <w:rsid w:val="001B388D"/>
    <w:rsid w:val="001B42DA"/>
    <w:rsid w:val="001D0A5D"/>
    <w:rsid w:val="001D14F3"/>
    <w:rsid w:val="001D5590"/>
    <w:rsid w:val="001D62AB"/>
    <w:rsid w:val="001D680B"/>
    <w:rsid w:val="001E39C0"/>
    <w:rsid w:val="001E4770"/>
    <w:rsid w:val="001F1A5C"/>
    <w:rsid w:val="001F26CD"/>
    <w:rsid w:val="001F68E1"/>
    <w:rsid w:val="001F71F5"/>
    <w:rsid w:val="0020152B"/>
    <w:rsid w:val="00204BCB"/>
    <w:rsid w:val="00215445"/>
    <w:rsid w:val="002167B3"/>
    <w:rsid w:val="00222947"/>
    <w:rsid w:val="0022452C"/>
    <w:rsid w:val="0022721E"/>
    <w:rsid w:val="002333E2"/>
    <w:rsid w:val="00234C88"/>
    <w:rsid w:val="00256883"/>
    <w:rsid w:val="00256BB5"/>
    <w:rsid w:val="0026795D"/>
    <w:rsid w:val="002700C3"/>
    <w:rsid w:val="0027093D"/>
    <w:rsid w:val="00271046"/>
    <w:rsid w:val="00271518"/>
    <w:rsid w:val="00277C68"/>
    <w:rsid w:val="00280C15"/>
    <w:rsid w:val="002847CB"/>
    <w:rsid w:val="002935E9"/>
    <w:rsid w:val="00293B8F"/>
    <w:rsid w:val="00293D2C"/>
    <w:rsid w:val="002A4E01"/>
    <w:rsid w:val="002B7291"/>
    <w:rsid w:val="002C6EAE"/>
    <w:rsid w:val="002C7B05"/>
    <w:rsid w:val="002D7F08"/>
    <w:rsid w:val="002E33E7"/>
    <w:rsid w:val="00300C0D"/>
    <w:rsid w:val="00305123"/>
    <w:rsid w:val="003167A0"/>
    <w:rsid w:val="00317384"/>
    <w:rsid w:val="00322034"/>
    <w:rsid w:val="00326B86"/>
    <w:rsid w:val="00331421"/>
    <w:rsid w:val="0033196D"/>
    <w:rsid w:val="00333E24"/>
    <w:rsid w:val="0033578A"/>
    <w:rsid w:val="003379F4"/>
    <w:rsid w:val="00342204"/>
    <w:rsid w:val="0034297B"/>
    <w:rsid w:val="00343D6F"/>
    <w:rsid w:val="003531DE"/>
    <w:rsid w:val="0036599D"/>
    <w:rsid w:val="003710C7"/>
    <w:rsid w:val="00372581"/>
    <w:rsid w:val="00372E74"/>
    <w:rsid w:val="0038004B"/>
    <w:rsid w:val="00380684"/>
    <w:rsid w:val="00381F6E"/>
    <w:rsid w:val="00383617"/>
    <w:rsid w:val="00386BF6"/>
    <w:rsid w:val="003872A7"/>
    <w:rsid w:val="0039157A"/>
    <w:rsid w:val="00397A04"/>
    <w:rsid w:val="003A0190"/>
    <w:rsid w:val="003A414F"/>
    <w:rsid w:val="003C2DAF"/>
    <w:rsid w:val="003C4196"/>
    <w:rsid w:val="003C5F3D"/>
    <w:rsid w:val="003C73DB"/>
    <w:rsid w:val="003D2A14"/>
    <w:rsid w:val="003D3C34"/>
    <w:rsid w:val="003D79BC"/>
    <w:rsid w:val="003E4833"/>
    <w:rsid w:val="003E56B0"/>
    <w:rsid w:val="003E5FF4"/>
    <w:rsid w:val="003E6A91"/>
    <w:rsid w:val="003F0C3C"/>
    <w:rsid w:val="003F2FED"/>
    <w:rsid w:val="00401078"/>
    <w:rsid w:val="004102C1"/>
    <w:rsid w:val="00413558"/>
    <w:rsid w:val="00414515"/>
    <w:rsid w:val="004161E8"/>
    <w:rsid w:val="004236E8"/>
    <w:rsid w:val="00427E4B"/>
    <w:rsid w:val="004314BA"/>
    <w:rsid w:val="004324AC"/>
    <w:rsid w:val="004334A2"/>
    <w:rsid w:val="00443128"/>
    <w:rsid w:val="00445B66"/>
    <w:rsid w:val="00446053"/>
    <w:rsid w:val="004511B8"/>
    <w:rsid w:val="00451986"/>
    <w:rsid w:val="00454FBF"/>
    <w:rsid w:val="0045765B"/>
    <w:rsid w:val="00460342"/>
    <w:rsid w:val="0046099C"/>
    <w:rsid w:val="0046204E"/>
    <w:rsid w:val="00464E90"/>
    <w:rsid w:val="0046558F"/>
    <w:rsid w:val="0048361B"/>
    <w:rsid w:val="00484E5C"/>
    <w:rsid w:val="00485E59"/>
    <w:rsid w:val="00491B3D"/>
    <w:rsid w:val="00493ED4"/>
    <w:rsid w:val="00494836"/>
    <w:rsid w:val="00494F46"/>
    <w:rsid w:val="004961FA"/>
    <w:rsid w:val="004B5D52"/>
    <w:rsid w:val="004B7075"/>
    <w:rsid w:val="004C1F63"/>
    <w:rsid w:val="004C3C32"/>
    <w:rsid w:val="004C4439"/>
    <w:rsid w:val="004C494B"/>
    <w:rsid w:val="004C6227"/>
    <w:rsid w:val="004D275A"/>
    <w:rsid w:val="004D29DB"/>
    <w:rsid w:val="004D31A5"/>
    <w:rsid w:val="004D4A0F"/>
    <w:rsid w:val="004D5313"/>
    <w:rsid w:val="004D5A4D"/>
    <w:rsid w:val="004E0A9F"/>
    <w:rsid w:val="004E7260"/>
    <w:rsid w:val="004F4258"/>
    <w:rsid w:val="004F6783"/>
    <w:rsid w:val="004F76AA"/>
    <w:rsid w:val="0050399F"/>
    <w:rsid w:val="005079B9"/>
    <w:rsid w:val="0052673E"/>
    <w:rsid w:val="0052702B"/>
    <w:rsid w:val="005307D5"/>
    <w:rsid w:val="00535528"/>
    <w:rsid w:val="00544722"/>
    <w:rsid w:val="00552B61"/>
    <w:rsid w:val="005535DC"/>
    <w:rsid w:val="005552AF"/>
    <w:rsid w:val="00564BEB"/>
    <w:rsid w:val="005660E7"/>
    <w:rsid w:val="00572599"/>
    <w:rsid w:val="0057275D"/>
    <w:rsid w:val="005757DE"/>
    <w:rsid w:val="005764AB"/>
    <w:rsid w:val="0058380A"/>
    <w:rsid w:val="005914C4"/>
    <w:rsid w:val="00591684"/>
    <w:rsid w:val="00591F92"/>
    <w:rsid w:val="00592130"/>
    <w:rsid w:val="005936BE"/>
    <w:rsid w:val="00595136"/>
    <w:rsid w:val="00596F9D"/>
    <w:rsid w:val="005A3C66"/>
    <w:rsid w:val="005B6EDC"/>
    <w:rsid w:val="005C0E1F"/>
    <w:rsid w:val="005C515B"/>
    <w:rsid w:val="005D60D4"/>
    <w:rsid w:val="005E0442"/>
    <w:rsid w:val="005E0D71"/>
    <w:rsid w:val="005E12E8"/>
    <w:rsid w:val="005E3DC6"/>
    <w:rsid w:val="005E413C"/>
    <w:rsid w:val="005E42DC"/>
    <w:rsid w:val="005E652D"/>
    <w:rsid w:val="005F5655"/>
    <w:rsid w:val="00604C9C"/>
    <w:rsid w:val="006127AC"/>
    <w:rsid w:val="00615C41"/>
    <w:rsid w:val="0061645A"/>
    <w:rsid w:val="00621EA1"/>
    <w:rsid w:val="006226FB"/>
    <w:rsid w:val="00623884"/>
    <w:rsid w:val="006265A1"/>
    <w:rsid w:val="00626E56"/>
    <w:rsid w:val="00630CD0"/>
    <w:rsid w:val="0063259F"/>
    <w:rsid w:val="00637487"/>
    <w:rsid w:val="006407F6"/>
    <w:rsid w:val="0065089F"/>
    <w:rsid w:val="00653D72"/>
    <w:rsid w:val="00663FF9"/>
    <w:rsid w:val="00666D85"/>
    <w:rsid w:val="006717E6"/>
    <w:rsid w:val="0068033A"/>
    <w:rsid w:val="00680AE0"/>
    <w:rsid w:val="00694059"/>
    <w:rsid w:val="006944B6"/>
    <w:rsid w:val="006A1BBF"/>
    <w:rsid w:val="006A5CB3"/>
    <w:rsid w:val="006A65F3"/>
    <w:rsid w:val="006A7DE1"/>
    <w:rsid w:val="006B0177"/>
    <w:rsid w:val="006B49AE"/>
    <w:rsid w:val="006B4D4B"/>
    <w:rsid w:val="006C027B"/>
    <w:rsid w:val="006C3364"/>
    <w:rsid w:val="006C394B"/>
    <w:rsid w:val="006C67F5"/>
    <w:rsid w:val="006D110F"/>
    <w:rsid w:val="006D5D8B"/>
    <w:rsid w:val="006E0BC4"/>
    <w:rsid w:val="006E28C5"/>
    <w:rsid w:val="006E3AE5"/>
    <w:rsid w:val="006E4A06"/>
    <w:rsid w:val="006E5754"/>
    <w:rsid w:val="00702F12"/>
    <w:rsid w:val="00704E3A"/>
    <w:rsid w:val="007056AF"/>
    <w:rsid w:val="00711586"/>
    <w:rsid w:val="00711A42"/>
    <w:rsid w:val="00717115"/>
    <w:rsid w:val="00717613"/>
    <w:rsid w:val="0072153B"/>
    <w:rsid w:val="00724433"/>
    <w:rsid w:val="00726A3D"/>
    <w:rsid w:val="00730259"/>
    <w:rsid w:val="007370E6"/>
    <w:rsid w:val="00737907"/>
    <w:rsid w:val="00740613"/>
    <w:rsid w:val="00740E45"/>
    <w:rsid w:val="00747315"/>
    <w:rsid w:val="00753C5B"/>
    <w:rsid w:val="007540FC"/>
    <w:rsid w:val="00754E7B"/>
    <w:rsid w:val="007610B1"/>
    <w:rsid w:val="007626BA"/>
    <w:rsid w:val="0076523A"/>
    <w:rsid w:val="00775B37"/>
    <w:rsid w:val="00775F6C"/>
    <w:rsid w:val="007768E4"/>
    <w:rsid w:val="00781E17"/>
    <w:rsid w:val="00783447"/>
    <w:rsid w:val="0079073E"/>
    <w:rsid w:val="00792B6B"/>
    <w:rsid w:val="00797F52"/>
    <w:rsid w:val="007A18B6"/>
    <w:rsid w:val="007B2214"/>
    <w:rsid w:val="007C033D"/>
    <w:rsid w:val="007C1A59"/>
    <w:rsid w:val="007C3A44"/>
    <w:rsid w:val="007C55FE"/>
    <w:rsid w:val="007C5BB1"/>
    <w:rsid w:val="007D3DFD"/>
    <w:rsid w:val="007E571A"/>
    <w:rsid w:val="007F1AC3"/>
    <w:rsid w:val="007F2790"/>
    <w:rsid w:val="007F3047"/>
    <w:rsid w:val="007F3179"/>
    <w:rsid w:val="007F42D7"/>
    <w:rsid w:val="007F5DFD"/>
    <w:rsid w:val="007F7FB3"/>
    <w:rsid w:val="0080400C"/>
    <w:rsid w:val="00811D7C"/>
    <w:rsid w:val="00813A13"/>
    <w:rsid w:val="008221C8"/>
    <w:rsid w:val="00826652"/>
    <w:rsid w:val="0083523B"/>
    <w:rsid w:val="008413A8"/>
    <w:rsid w:val="00844F50"/>
    <w:rsid w:val="00853DD0"/>
    <w:rsid w:val="00855DFB"/>
    <w:rsid w:val="00856CAC"/>
    <w:rsid w:val="0085703B"/>
    <w:rsid w:val="00861349"/>
    <w:rsid w:val="00863CCA"/>
    <w:rsid w:val="00870005"/>
    <w:rsid w:val="0087003D"/>
    <w:rsid w:val="008702E1"/>
    <w:rsid w:val="00874705"/>
    <w:rsid w:val="00874ACA"/>
    <w:rsid w:val="008776A5"/>
    <w:rsid w:val="00877B03"/>
    <w:rsid w:val="00886E85"/>
    <w:rsid w:val="0089520C"/>
    <w:rsid w:val="008970D0"/>
    <w:rsid w:val="00897BA0"/>
    <w:rsid w:val="008A14E5"/>
    <w:rsid w:val="008A7CDA"/>
    <w:rsid w:val="008B38E9"/>
    <w:rsid w:val="008B7416"/>
    <w:rsid w:val="008B7B07"/>
    <w:rsid w:val="008C1FB3"/>
    <w:rsid w:val="008C5C09"/>
    <w:rsid w:val="008D1612"/>
    <w:rsid w:val="008D2EC4"/>
    <w:rsid w:val="008D4A98"/>
    <w:rsid w:val="008D530B"/>
    <w:rsid w:val="008E0499"/>
    <w:rsid w:val="008E1DC9"/>
    <w:rsid w:val="008F583F"/>
    <w:rsid w:val="00910C4E"/>
    <w:rsid w:val="00910CDD"/>
    <w:rsid w:val="00912ABD"/>
    <w:rsid w:val="00921892"/>
    <w:rsid w:val="00921C88"/>
    <w:rsid w:val="00927CFF"/>
    <w:rsid w:val="00932707"/>
    <w:rsid w:val="009374C4"/>
    <w:rsid w:val="009401B6"/>
    <w:rsid w:val="00940937"/>
    <w:rsid w:val="00942E8E"/>
    <w:rsid w:val="00954E26"/>
    <w:rsid w:val="00957E10"/>
    <w:rsid w:val="00960243"/>
    <w:rsid w:val="00970D2B"/>
    <w:rsid w:val="009712BC"/>
    <w:rsid w:val="00972471"/>
    <w:rsid w:val="00972A9A"/>
    <w:rsid w:val="00973CB1"/>
    <w:rsid w:val="00977C5C"/>
    <w:rsid w:val="00984F0D"/>
    <w:rsid w:val="009854B5"/>
    <w:rsid w:val="00985579"/>
    <w:rsid w:val="00986B66"/>
    <w:rsid w:val="00990E20"/>
    <w:rsid w:val="00993B97"/>
    <w:rsid w:val="009A4B45"/>
    <w:rsid w:val="009A5200"/>
    <w:rsid w:val="009A7A87"/>
    <w:rsid w:val="009B03B0"/>
    <w:rsid w:val="009B23E9"/>
    <w:rsid w:val="009B5D1B"/>
    <w:rsid w:val="009B7C8F"/>
    <w:rsid w:val="009C63FD"/>
    <w:rsid w:val="009E334F"/>
    <w:rsid w:val="009F27B4"/>
    <w:rsid w:val="00A006A9"/>
    <w:rsid w:val="00A00BAF"/>
    <w:rsid w:val="00A01355"/>
    <w:rsid w:val="00A102E8"/>
    <w:rsid w:val="00A13D00"/>
    <w:rsid w:val="00A15264"/>
    <w:rsid w:val="00A21246"/>
    <w:rsid w:val="00A23677"/>
    <w:rsid w:val="00A27BA7"/>
    <w:rsid w:val="00A326D3"/>
    <w:rsid w:val="00A3389D"/>
    <w:rsid w:val="00A37E14"/>
    <w:rsid w:val="00A37E30"/>
    <w:rsid w:val="00A53482"/>
    <w:rsid w:val="00A655D0"/>
    <w:rsid w:val="00A763A9"/>
    <w:rsid w:val="00A8332F"/>
    <w:rsid w:val="00A84C8B"/>
    <w:rsid w:val="00A877A9"/>
    <w:rsid w:val="00A908D0"/>
    <w:rsid w:val="00A91F9E"/>
    <w:rsid w:val="00A94724"/>
    <w:rsid w:val="00A94889"/>
    <w:rsid w:val="00A95633"/>
    <w:rsid w:val="00A971FA"/>
    <w:rsid w:val="00AA12F1"/>
    <w:rsid w:val="00AB0C7E"/>
    <w:rsid w:val="00AB0E2F"/>
    <w:rsid w:val="00AB46B3"/>
    <w:rsid w:val="00AC1332"/>
    <w:rsid w:val="00AC64EC"/>
    <w:rsid w:val="00AD25F5"/>
    <w:rsid w:val="00AD5B16"/>
    <w:rsid w:val="00AE27AE"/>
    <w:rsid w:val="00AE4F75"/>
    <w:rsid w:val="00AF0AE6"/>
    <w:rsid w:val="00AF1EFA"/>
    <w:rsid w:val="00AF26C4"/>
    <w:rsid w:val="00B03719"/>
    <w:rsid w:val="00B03743"/>
    <w:rsid w:val="00B14B53"/>
    <w:rsid w:val="00B16391"/>
    <w:rsid w:val="00B229D8"/>
    <w:rsid w:val="00B3616A"/>
    <w:rsid w:val="00B41531"/>
    <w:rsid w:val="00B42FE3"/>
    <w:rsid w:val="00B43EC2"/>
    <w:rsid w:val="00B44C30"/>
    <w:rsid w:val="00B47451"/>
    <w:rsid w:val="00B47D78"/>
    <w:rsid w:val="00B47E5F"/>
    <w:rsid w:val="00B51804"/>
    <w:rsid w:val="00B51945"/>
    <w:rsid w:val="00B5206D"/>
    <w:rsid w:val="00B55E70"/>
    <w:rsid w:val="00B63792"/>
    <w:rsid w:val="00B6584E"/>
    <w:rsid w:val="00B70665"/>
    <w:rsid w:val="00B7337F"/>
    <w:rsid w:val="00B7451B"/>
    <w:rsid w:val="00B831E7"/>
    <w:rsid w:val="00B862CD"/>
    <w:rsid w:val="00B8771B"/>
    <w:rsid w:val="00B90FA1"/>
    <w:rsid w:val="00B91D5A"/>
    <w:rsid w:val="00BA3B2F"/>
    <w:rsid w:val="00BA7424"/>
    <w:rsid w:val="00BB1CE0"/>
    <w:rsid w:val="00BB1E1D"/>
    <w:rsid w:val="00BB50FF"/>
    <w:rsid w:val="00BB5116"/>
    <w:rsid w:val="00BB7052"/>
    <w:rsid w:val="00BB7711"/>
    <w:rsid w:val="00BC1CB2"/>
    <w:rsid w:val="00BC375A"/>
    <w:rsid w:val="00BC4810"/>
    <w:rsid w:val="00BC4E8E"/>
    <w:rsid w:val="00BC6C4C"/>
    <w:rsid w:val="00BD1116"/>
    <w:rsid w:val="00BD2223"/>
    <w:rsid w:val="00BD2A91"/>
    <w:rsid w:val="00BD2C71"/>
    <w:rsid w:val="00BE1E26"/>
    <w:rsid w:val="00BE2E61"/>
    <w:rsid w:val="00BF4760"/>
    <w:rsid w:val="00C13552"/>
    <w:rsid w:val="00C153F2"/>
    <w:rsid w:val="00C16BF1"/>
    <w:rsid w:val="00C2397D"/>
    <w:rsid w:val="00C24C51"/>
    <w:rsid w:val="00C254DC"/>
    <w:rsid w:val="00C305B0"/>
    <w:rsid w:val="00C30BEA"/>
    <w:rsid w:val="00C34FF2"/>
    <w:rsid w:val="00C43180"/>
    <w:rsid w:val="00C44986"/>
    <w:rsid w:val="00C52248"/>
    <w:rsid w:val="00C5231B"/>
    <w:rsid w:val="00C57FCB"/>
    <w:rsid w:val="00C601DF"/>
    <w:rsid w:val="00C60726"/>
    <w:rsid w:val="00C61613"/>
    <w:rsid w:val="00C67DCB"/>
    <w:rsid w:val="00C80C8D"/>
    <w:rsid w:val="00C814A6"/>
    <w:rsid w:val="00C844F0"/>
    <w:rsid w:val="00C90C05"/>
    <w:rsid w:val="00C9430E"/>
    <w:rsid w:val="00C96CD0"/>
    <w:rsid w:val="00CA1A76"/>
    <w:rsid w:val="00CB4911"/>
    <w:rsid w:val="00CB7F5B"/>
    <w:rsid w:val="00CC24DA"/>
    <w:rsid w:val="00CD3017"/>
    <w:rsid w:val="00CD5659"/>
    <w:rsid w:val="00CD6A7A"/>
    <w:rsid w:val="00CE72F7"/>
    <w:rsid w:val="00CF07D3"/>
    <w:rsid w:val="00CF7C3E"/>
    <w:rsid w:val="00D12AA0"/>
    <w:rsid w:val="00D146EF"/>
    <w:rsid w:val="00D15399"/>
    <w:rsid w:val="00D22630"/>
    <w:rsid w:val="00D24EB6"/>
    <w:rsid w:val="00D24EC5"/>
    <w:rsid w:val="00D2539F"/>
    <w:rsid w:val="00D272B7"/>
    <w:rsid w:val="00D3301F"/>
    <w:rsid w:val="00D41F55"/>
    <w:rsid w:val="00D543AA"/>
    <w:rsid w:val="00D60E30"/>
    <w:rsid w:val="00D745B3"/>
    <w:rsid w:val="00D7499D"/>
    <w:rsid w:val="00D76247"/>
    <w:rsid w:val="00D82B12"/>
    <w:rsid w:val="00D86E69"/>
    <w:rsid w:val="00D87DBE"/>
    <w:rsid w:val="00D91A82"/>
    <w:rsid w:val="00DA10D8"/>
    <w:rsid w:val="00DB0ED7"/>
    <w:rsid w:val="00DB357C"/>
    <w:rsid w:val="00DC1612"/>
    <w:rsid w:val="00DC2AE9"/>
    <w:rsid w:val="00DC2D97"/>
    <w:rsid w:val="00DC355E"/>
    <w:rsid w:val="00DC3F2E"/>
    <w:rsid w:val="00DC4AA4"/>
    <w:rsid w:val="00DD26C7"/>
    <w:rsid w:val="00DD27B2"/>
    <w:rsid w:val="00DE57FA"/>
    <w:rsid w:val="00DE77F8"/>
    <w:rsid w:val="00DE78CF"/>
    <w:rsid w:val="00DF2D34"/>
    <w:rsid w:val="00DF40AC"/>
    <w:rsid w:val="00DF5261"/>
    <w:rsid w:val="00DF6634"/>
    <w:rsid w:val="00DF79F4"/>
    <w:rsid w:val="00DF7ACC"/>
    <w:rsid w:val="00E05892"/>
    <w:rsid w:val="00E148D9"/>
    <w:rsid w:val="00E155B0"/>
    <w:rsid w:val="00E17762"/>
    <w:rsid w:val="00E21666"/>
    <w:rsid w:val="00E23D90"/>
    <w:rsid w:val="00E2460A"/>
    <w:rsid w:val="00E2512B"/>
    <w:rsid w:val="00E35519"/>
    <w:rsid w:val="00E42E00"/>
    <w:rsid w:val="00E45AF5"/>
    <w:rsid w:val="00E45D5A"/>
    <w:rsid w:val="00E57F9F"/>
    <w:rsid w:val="00E62B28"/>
    <w:rsid w:val="00E65B7D"/>
    <w:rsid w:val="00E70618"/>
    <w:rsid w:val="00E7195E"/>
    <w:rsid w:val="00E7294B"/>
    <w:rsid w:val="00E74657"/>
    <w:rsid w:val="00E828A2"/>
    <w:rsid w:val="00E83BBA"/>
    <w:rsid w:val="00EA4AAC"/>
    <w:rsid w:val="00EA7202"/>
    <w:rsid w:val="00EB574A"/>
    <w:rsid w:val="00EB58D9"/>
    <w:rsid w:val="00EB68DD"/>
    <w:rsid w:val="00EC385A"/>
    <w:rsid w:val="00EC478D"/>
    <w:rsid w:val="00EC7C18"/>
    <w:rsid w:val="00ED273A"/>
    <w:rsid w:val="00ED30E8"/>
    <w:rsid w:val="00EE27A0"/>
    <w:rsid w:val="00EE6222"/>
    <w:rsid w:val="00F00328"/>
    <w:rsid w:val="00F033FB"/>
    <w:rsid w:val="00F06CF8"/>
    <w:rsid w:val="00F1419B"/>
    <w:rsid w:val="00F14656"/>
    <w:rsid w:val="00F20795"/>
    <w:rsid w:val="00F2583C"/>
    <w:rsid w:val="00F26C5F"/>
    <w:rsid w:val="00F26DBB"/>
    <w:rsid w:val="00F329F4"/>
    <w:rsid w:val="00F3512F"/>
    <w:rsid w:val="00F355E3"/>
    <w:rsid w:val="00F40051"/>
    <w:rsid w:val="00F540A2"/>
    <w:rsid w:val="00F5410B"/>
    <w:rsid w:val="00F6047B"/>
    <w:rsid w:val="00F67E4B"/>
    <w:rsid w:val="00F76D81"/>
    <w:rsid w:val="00F81F16"/>
    <w:rsid w:val="00F84078"/>
    <w:rsid w:val="00F846EB"/>
    <w:rsid w:val="00F90945"/>
    <w:rsid w:val="00F94641"/>
    <w:rsid w:val="00F95B44"/>
    <w:rsid w:val="00F95D4C"/>
    <w:rsid w:val="00F96D3E"/>
    <w:rsid w:val="00FA155C"/>
    <w:rsid w:val="00FA3127"/>
    <w:rsid w:val="00FB4326"/>
    <w:rsid w:val="00FC06B7"/>
    <w:rsid w:val="00FD050D"/>
    <w:rsid w:val="00FD05B0"/>
    <w:rsid w:val="00FD4785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98549"/>
  <w15:docId w15:val="{4438EE8E-073E-4088-9C70-3A2E9966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8033A"/>
    <w:pPr>
      <w:widowControl w:val="0"/>
      <w:autoSpaceDE w:val="0"/>
      <w:autoSpaceDN w:val="0"/>
      <w:spacing w:after="0" w:line="240" w:lineRule="auto"/>
      <w:ind w:left="1010" w:right="3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33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3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2F7"/>
  </w:style>
  <w:style w:type="paragraph" w:styleId="a7">
    <w:name w:val="footer"/>
    <w:basedOn w:val="a"/>
    <w:link w:val="a8"/>
    <w:uiPriority w:val="99"/>
    <w:unhideWhenUsed/>
    <w:rsid w:val="00CE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2F7"/>
  </w:style>
  <w:style w:type="paragraph" w:customStyle="1" w:styleId="ConsPlusTitle">
    <w:name w:val="ConsPlusTitle"/>
    <w:uiPriority w:val="99"/>
    <w:rsid w:val="005A3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99"/>
    <w:qFormat/>
    <w:rsid w:val="005A3C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next w:val="a"/>
    <w:uiPriority w:val="99"/>
    <w:rsid w:val="00C52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C523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B24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68033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8033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33A"/>
  </w:style>
  <w:style w:type="character" w:customStyle="1" w:styleId="20">
    <w:name w:val="Заголовок 2 Знак"/>
    <w:basedOn w:val="a0"/>
    <w:link w:val="2"/>
    <w:uiPriority w:val="9"/>
    <w:rsid w:val="006803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Hyperlink"/>
    <w:basedOn w:val="a0"/>
    <w:rsid w:val="0068033A"/>
    <w:rPr>
      <w:color w:val="0066CC"/>
      <w:u w:val="single"/>
    </w:rPr>
  </w:style>
  <w:style w:type="character" w:customStyle="1" w:styleId="ae">
    <w:name w:val="Сноска_"/>
    <w:basedOn w:val="a0"/>
    <w:link w:val="af"/>
    <w:rsid w:val="006803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0">
    <w:name w:val="Сноска + Не полужирный"/>
    <w:basedOn w:val="ae"/>
    <w:rsid w:val="00680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5"/>
    <w:rsid w:val="00680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2">
    <w:name w:val="Основной текст + Курсив"/>
    <w:basedOn w:val="af1"/>
    <w:rsid w:val="006803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Колонтитул_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4">
    <w:name w:val="Колонтитул"/>
    <w:basedOn w:val="af3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5">
    <w:name w:val="Основной текст + Полужирный;Курсив"/>
    <w:basedOn w:val="af1"/>
    <w:rsid w:val="006803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4pt">
    <w:name w:val="Основной текст + 24 pt;Полужирный"/>
    <w:basedOn w:val="af1"/>
    <w:rsid w:val="00680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8"/>
      <w:szCs w:val="4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8033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4">
    <w:name w:val="Основной текст (2) + Не курсив"/>
    <w:basedOn w:val="22"/>
    <w:rsid w:val="006803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68033A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13">
    <w:name w:val="Заголовок №1"/>
    <w:basedOn w:val="12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68033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24pt">
    <w:name w:val="Основной текст (4) + 24 pt;Не курсив"/>
    <w:basedOn w:val="4"/>
    <w:rsid w:val="006803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68033A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) + Не полужирный;Не курсив"/>
    <w:basedOn w:val="4"/>
    <w:rsid w:val="006803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033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5">
    <w:name w:val="Подпись к таблице (2)_"/>
    <w:basedOn w:val="a0"/>
    <w:rsid w:val="00680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6">
    <w:name w:val="Подпись к таблице_"/>
    <w:basedOn w:val="a0"/>
    <w:link w:val="af7"/>
    <w:rsid w:val="006803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8">
    <w:name w:val="Подпись к таблице + Не полужирный"/>
    <w:basedOn w:val="af6"/>
    <w:rsid w:val="00680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4">
    <w:name w:val="Основной текст1"/>
    <w:basedOn w:val="af1"/>
    <w:rsid w:val="0068033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6">
    <w:name w:val="Основной текст2"/>
    <w:basedOn w:val="af1"/>
    <w:rsid w:val="0068033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6803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6803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3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4"/>
    <w:basedOn w:val="af1"/>
    <w:rsid w:val="0068033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32">
    <w:name w:val="Подпись к таблице (3)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;Курсив"/>
    <w:basedOn w:val="af1"/>
    <w:rsid w:val="006803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0">
    <w:name w:val="Основной текст (8)_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9">
    <w:name w:val="Оглавление_"/>
    <w:basedOn w:val="a0"/>
    <w:link w:val="afa"/>
    <w:rsid w:val="00680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">
    <w:name w:val="Оглавление (2)_"/>
    <w:basedOn w:val="a0"/>
    <w:link w:val="28"/>
    <w:rsid w:val="0068033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3">
    <w:name w:val="Оглавление (3)_"/>
    <w:basedOn w:val="a0"/>
    <w:link w:val="34"/>
    <w:rsid w:val="0068033A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43">
    <w:name w:val="Оглавление (4)_"/>
    <w:basedOn w:val="a0"/>
    <w:link w:val="44"/>
    <w:rsid w:val="006803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5">
    <w:name w:val="Подпись к таблице (3)_"/>
    <w:basedOn w:val="a0"/>
    <w:rsid w:val="0068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5pt0">
    <w:name w:val="Основной текст + 11;5 pt"/>
    <w:basedOn w:val="af1"/>
    <w:rsid w:val="0068033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">
    <w:name w:val="Подпись к таблице (2)"/>
    <w:basedOn w:val="25"/>
    <w:rsid w:val="00680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">
    <w:name w:val="Сноска"/>
    <w:basedOn w:val="a"/>
    <w:link w:val="ae"/>
    <w:rsid w:val="0068033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5"/>
    <w:basedOn w:val="a"/>
    <w:link w:val="af1"/>
    <w:rsid w:val="0068033A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68033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rsid w:val="0068033A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40">
    <w:name w:val="Основной текст (4)"/>
    <w:basedOn w:val="a"/>
    <w:link w:val="4"/>
    <w:rsid w:val="0068033A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1">
    <w:name w:val="Основной текст (5)"/>
    <w:basedOn w:val="a"/>
    <w:link w:val="50"/>
    <w:rsid w:val="0068033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60">
    <w:name w:val="Основной текст (6)"/>
    <w:basedOn w:val="a"/>
    <w:link w:val="6"/>
    <w:rsid w:val="0068033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7">
    <w:name w:val="Подпись к таблице"/>
    <w:basedOn w:val="a"/>
    <w:link w:val="af6"/>
    <w:rsid w:val="0068033A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a">
    <w:name w:val="Оглавление"/>
    <w:basedOn w:val="a"/>
    <w:link w:val="af9"/>
    <w:rsid w:val="0068033A"/>
    <w:pPr>
      <w:widowControl w:val="0"/>
      <w:shd w:val="clear" w:color="auto" w:fill="FFFFFF"/>
      <w:spacing w:after="0" w:line="322" w:lineRule="exact"/>
      <w:ind w:firstLine="6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Оглавление (2)"/>
    <w:basedOn w:val="a"/>
    <w:link w:val="27"/>
    <w:rsid w:val="0068033A"/>
    <w:pPr>
      <w:widowControl w:val="0"/>
      <w:shd w:val="clear" w:color="auto" w:fill="FFFFFF"/>
      <w:spacing w:after="0" w:line="322" w:lineRule="exact"/>
      <w:ind w:firstLine="6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4">
    <w:name w:val="Оглавление (3)"/>
    <w:basedOn w:val="a"/>
    <w:link w:val="33"/>
    <w:rsid w:val="006803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4">
    <w:name w:val="Оглавление (4)"/>
    <w:basedOn w:val="a"/>
    <w:link w:val="43"/>
    <w:rsid w:val="006803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b">
    <w:name w:val="Body Text"/>
    <w:basedOn w:val="a"/>
    <w:link w:val="afc"/>
    <w:uiPriority w:val="1"/>
    <w:qFormat/>
    <w:rsid w:val="00680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rsid w:val="0068033A"/>
    <w:rPr>
      <w:rFonts w:ascii="Times New Roman" w:eastAsia="Times New Roman" w:hAnsi="Times New Roman" w:cs="Times New Roman"/>
      <w:sz w:val="28"/>
      <w:szCs w:val="28"/>
    </w:rPr>
  </w:style>
  <w:style w:type="table" w:customStyle="1" w:styleId="15">
    <w:name w:val="Сетка таблицы1"/>
    <w:basedOn w:val="a1"/>
    <w:next w:val="ac"/>
    <w:uiPriority w:val="59"/>
    <w:rsid w:val="006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0"/>
    <w:uiPriority w:val="22"/>
    <w:qFormat/>
    <w:rsid w:val="0068033A"/>
    <w:rPr>
      <w:b/>
      <w:bCs/>
    </w:rPr>
  </w:style>
  <w:style w:type="paragraph" w:customStyle="1" w:styleId="s1">
    <w:name w:val="s_1"/>
    <w:basedOn w:val="a"/>
    <w:rsid w:val="0068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Основной текст7"/>
    <w:basedOn w:val="a"/>
    <w:rsid w:val="0068033A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68033A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68033A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68033A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68033A"/>
    <w:pPr>
      <w:widowControl w:val="0"/>
      <w:shd w:val="clear" w:color="auto" w:fill="FFFFFF"/>
      <w:spacing w:after="640" w:line="322" w:lineRule="exact"/>
      <w:jc w:val="center"/>
    </w:pPr>
    <w:rPr>
      <w:b/>
      <w:bCs/>
      <w:sz w:val="28"/>
      <w:szCs w:val="28"/>
    </w:rPr>
  </w:style>
  <w:style w:type="paragraph" w:styleId="afe">
    <w:name w:val="Plain Text"/>
    <w:basedOn w:val="a"/>
    <w:link w:val="aff"/>
    <w:rsid w:val="006803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68033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6803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o@42.krskci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o@42.krskc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5B7E-451E-445F-A415-B34F6D68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12409</Words>
  <Characters>70732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User</cp:lastModifiedBy>
  <cp:revision>2</cp:revision>
  <cp:lastPrinted>2022-04-21T07:31:00Z</cp:lastPrinted>
  <dcterms:created xsi:type="dcterms:W3CDTF">2023-06-28T09:52:00Z</dcterms:created>
  <dcterms:modified xsi:type="dcterms:W3CDTF">2023-06-28T09:52:00Z</dcterms:modified>
</cp:coreProperties>
</file>